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E8D" w:rsidRDefault="00425D9A" w:rsidP="00CF6E8D">
      <w:pPr>
        <w:autoSpaceDE w:val="0"/>
        <w:autoSpaceDN w:val="0"/>
        <w:adjustRightInd w:val="0"/>
        <w:spacing w:after="0" w:line="240" w:lineRule="auto"/>
        <w:rPr>
          <w:rFonts w:ascii="Arial-Black" w:hAnsi="Arial-Black" w:cs="Arial-Black"/>
          <w:color w:val="008181"/>
          <w:sz w:val="36"/>
          <w:szCs w:val="36"/>
        </w:rPr>
      </w:pPr>
      <w:r>
        <w:rPr>
          <w:rFonts w:ascii="Arial-Black" w:hAnsi="Arial-Black" w:cs="Arial-Black"/>
          <w:noProof/>
          <w:color w:val="008181"/>
          <w:sz w:val="36"/>
          <w:szCs w:val="36"/>
        </w:rPr>
        <w:drawing>
          <wp:anchor distT="0" distB="0" distL="114300" distR="114300" simplePos="0" relativeHeight="251654656" behindDoc="1" locked="0" layoutInCell="1" allowOverlap="1">
            <wp:simplePos x="0" y="0"/>
            <wp:positionH relativeFrom="column">
              <wp:posOffset>2274172</wp:posOffset>
            </wp:positionH>
            <wp:positionV relativeFrom="paragraph">
              <wp:posOffset>-620196</wp:posOffset>
            </wp:positionV>
            <wp:extent cx="1564091" cy="1091821"/>
            <wp:effectExtent l="19050" t="0" r="0" b="0"/>
            <wp:wrapNone/>
            <wp:docPr id="4" name="Immagine 1" descr="I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A"/>
                    <pic:cNvPicPr>
                      <a:picLocks noChangeAspect="1" noChangeArrowheads="1"/>
                    </pic:cNvPicPr>
                  </pic:nvPicPr>
                  <pic:blipFill>
                    <a:blip r:embed="rId7" cstate="print"/>
                    <a:srcRect/>
                    <a:stretch>
                      <a:fillRect/>
                    </a:stretch>
                  </pic:blipFill>
                  <pic:spPr bwMode="auto">
                    <a:xfrm>
                      <a:off x="0" y="0"/>
                      <a:ext cx="1564091" cy="1091821"/>
                    </a:xfrm>
                    <a:prstGeom prst="rect">
                      <a:avLst/>
                    </a:prstGeom>
                    <a:noFill/>
                    <a:ln w="9525">
                      <a:noFill/>
                      <a:miter lim="800000"/>
                      <a:headEnd/>
                      <a:tailEnd/>
                    </a:ln>
                  </pic:spPr>
                </pic:pic>
              </a:graphicData>
            </a:graphic>
          </wp:anchor>
        </w:drawing>
      </w:r>
      <w:r>
        <w:rPr>
          <w:rFonts w:ascii="Arial-Black" w:hAnsi="Arial-Black" w:cs="Arial-Black"/>
          <w:noProof/>
          <w:color w:val="008181"/>
          <w:sz w:val="36"/>
          <w:szCs w:val="36"/>
        </w:rPr>
        <w:drawing>
          <wp:anchor distT="0" distB="0" distL="114300" distR="114300" simplePos="0" relativeHeight="251655680" behindDoc="1" locked="0" layoutInCell="1" allowOverlap="1">
            <wp:simplePos x="0" y="0"/>
            <wp:positionH relativeFrom="column">
              <wp:posOffset>-374015</wp:posOffset>
            </wp:positionH>
            <wp:positionV relativeFrom="paragraph">
              <wp:posOffset>-493395</wp:posOffset>
            </wp:positionV>
            <wp:extent cx="1147445" cy="736600"/>
            <wp:effectExtent l="19050" t="0" r="0" b="0"/>
            <wp:wrapNone/>
            <wp:docPr id="6" name="Immagine 1"/>
            <wp:cNvGraphicFramePr/>
            <a:graphic xmlns:a="http://schemas.openxmlformats.org/drawingml/2006/main">
              <a:graphicData uri="http://schemas.openxmlformats.org/drawingml/2006/picture">
                <pic:pic xmlns:pic="http://schemas.openxmlformats.org/drawingml/2006/picture">
                  <pic:nvPicPr>
                    <pic:cNvPr id="5" name="Immagine 4"/>
                    <pic:cNvPicPr>
                      <a:picLocks noChangeAspect="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47445" cy="736600"/>
                    </a:xfrm>
                    <a:prstGeom prst="rect">
                      <a:avLst/>
                    </a:prstGeom>
                  </pic:spPr>
                </pic:pic>
              </a:graphicData>
            </a:graphic>
          </wp:anchor>
        </w:drawing>
      </w:r>
      <w:r>
        <w:rPr>
          <w:rFonts w:ascii="Arial-Black" w:hAnsi="Arial-Black" w:cs="Arial-Black"/>
          <w:noProof/>
          <w:color w:val="008181"/>
          <w:sz w:val="36"/>
          <w:szCs w:val="36"/>
        </w:rPr>
        <w:drawing>
          <wp:anchor distT="0" distB="0" distL="114300" distR="114300" simplePos="0" relativeHeight="251659776" behindDoc="1" locked="0" layoutInCell="1" allowOverlap="1">
            <wp:simplePos x="0" y="0"/>
            <wp:positionH relativeFrom="column">
              <wp:posOffset>5495043</wp:posOffset>
            </wp:positionH>
            <wp:positionV relativeFrom="paragraph">
              <wp:posOffset>-524662</wp:posOffset>
            </wp:positionV>
            <wp:extent cx="755698" cy="764274"/>
            <wp:effectExtent l="19050" t="0" r="6302" b="0"/>
            <wp:wrapNone/>
            <wp:docPr id="13" name="irc_mi" descr="http://www.inea.it/documents/10179/11142/rete-rurale-nazionale.jpg?t=1357900188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inea.it/documents/10179/11142/rete-rurale-nazionale.jpg?t=1357900188744"/>
                    <pic:cNvPicPr>
                      <a:picLocks noChangeAspect="1" noChangeArrowheads="1"/>
                    </pic:cNvPicPr>
                  </pic:nvPicPr>
                  <pic:blipFill>
                    <a:blip r:embed="rId9" cstate="print"/>
                    <a:srcRect/>
                    <a:stretch>
                      <a:fillRect/>
                    </a:stretch>
                  </pic:blipFill>
                  <pic:spPr bwMode="auto">
                    <a:xfrm>
                      <a:off x="0" y="0"/>
                      <a:ext cx="755698" cy="764274"/>
                    </a:xfrm>
                    <a:prstGeom prst="rect">
                      <a:avLst/>
                    </a:prstGeom>
                    <a:noFill/>
                    <a:ln w="9525">
                      <a:noFill/>
                      <a:miter lim="800000"/>
                      <a:headEnd/>
                      <a:tailEnd/>
                    </a:ln>
                  </pic:spPr>
                </pic:pic>
              </a:graphicData>
            </a:graphic>
          </wp:anchor>
        </w:drawing>
      </w:r>
    </w:p>
    <w:p w:rsidR="00425D9A" w:rsidRDefault="00425D9A" w:rsidP="00425D9A">
      <w:pPr>
        <w:tabs>
          <w:tab w:val="left" w:pos="3267"/>
          <w:tab w:val="center" w:pos="4819"/>
        </w:tabs>
        <w:autoSpaceDE w:val="0"/>
        <w:autoSpaceDN w:val="0"/>
        <w:adjustRightInd w:val="0"/>
        <w:spacing w:after="0" w:line="360" w:lineRule="auto"/>
        <w:rPr>
          <w:rFonts w:ascii="Arial" w:hAnsi="Arial" w:cs="Arial"/>
          <w:b/>
          <w:bCs/>
          <w:color w:val="000000"/>
        </w:rPr>
      </w:pPr>
      <w:r>
        <w:rPr>
          <w:rFonts w:ascii="Arial" w:hAnsi="Arial" w:cs="Arial"/>
          <w:b/>
          <w:bCs/>
          <w:color w:val="000000"/>
        </w:rPr>
        <w:tab/>
      </w:r>
      <w:r>
        <w:rPr>
          <w:rFonts w:ascii="Arial" w:hAnsi="Arial" w:cs="Arial"/>
          <w:b/>
          <w:bCs/>
          <w:color w:val="000000"/>
        </w:rPr>
        <w:tab/>
      </w:r>
    </w:p>
    <w:p w:rsidR="00425D9A" w:rsidRDefault="00425D9A" w:rsidP="00D17D50">
      <w:pPr>
        <w:autoSpaceDE w:val="0"/>
        <w:autoSpaceDN w:val="0"/>
        <w:adjustRightInd w:val="0"/>
        <w:spacing w:after="0" w:line="360" w:lineRule="auto"/>
        <w:jc w:val="center"/>
        <w:rPr>
          <w:rFonts w:ascii="Arial" w:hAnsi="Arial" w:cs="Arial"/>
          <w:b/>
          <w:bCs/>
          <w:color w:val="000000"/>
        </w:rPr>
      </w:pPr>
    </w:p>
    <w:p w:rsidR="00425D9A" w:rsidRDefault="00425D9A" w:rsidP="00D17D50">
      <w:pPr>
        <w:autoSpaceDE w:val="0"/>
        <w:autoSpaceDN w:val="0"/>
        <w:adjustRightInd w:val="0"/>
        <w:spacing w:after="0" w:line="360" w:lineRule="auto"/>
        <w:jc w:val="center"/>
        <w:rPr>
          <w:rFonts w:ascii="Arial" w:hAnsi="Arial" w:cs="Arial"/>
          <w:b/>
          <w:bCs/>
          <w:color w:val="000000"/>
        </w:rPr>
      </w:pPr>
    </w:p>
    <w:p w:rsidR="00425D9A" w:rsidRDefault="00425D9A" w:rsidP="00D17D50">
      <w:pPr>
        <w:autoSpaceDE w:val="0"/>
        <w:autoSpaceDN w:val="0"/>
        <w:adjustRightInd w:val="0"/>
        <w:spacing w:after="0" w:line="360" w:lineRule="auto"/>
        <w:jc w:val="center"/>
        <w:rPr>
          <w:rFonts w:ascii="Arial" w:hAnsi="Arial" w:cs="Arial"/>
          <w:b/>
          <w:bCs/>
          <w:color w:val="000000"/>
        </w:rPr>
      </w:pPr>
    </w:p>
    <w:p w:rsidR="00425D9A" w:rsidRDefault="00425D9A" w:rsidP="00D17D50">
      <w:pPr>
        <w:autoSpaceDE w:val="0"/>
        <w:autoSpaceDN w:val="0"/>
        <w:adjustRightInd w:val="0"/>
        <w:spacing w:after="0" w:line="360" w:lineRule="auto"/>
        <w:jc w:val="center"/>
        <w:rPr>
          <w:rFonts w:ascii="Arial" w:hAnsi="Arial" w:cs="Arial"/>
          <w:b/>
          <w:bCs/>
          <w:color w:val="000000"/>
        </w:rPr>
      </w:pPr>
    </w:p>
    <w:p w:rsidR="00425D9A" w:rsidRDefault="00425D9A" w:rsidP="00D17D50">
      <w:pPr>
        <w:autoSpaceDE w:val="0"/>
        <w:autoSpaceDN w:val="0"/>
        <w:adjustRightInd w:val="0"/>
        <w:spacing w:after="0" w:line="360" w:lineRule="auto"/>
        <w:jc w:val="center"/>
        <w:rPr>
          <w:rFonts w:ascii="Arial" w:hAnsi="Arial" w:cs="Arial"/>
          <w:b/>
          <w:bCs/>
          <w:color w:val="000000"/>
        </w:rPr>
      </w:pPr>
    </w:p>
    <w:p w:rsidR="00425D9A" w:rsidRDefault="00425D9A" w:rsidP="00D17D50">
      <w:pPr>
        <w:autoSpaceDE w:val="0"/>
        <w:autoSpaceDN w:val="0"/>
        <w:adjustRightInd w:val="0"/>
        <w:spacing w:after="0" w:line="360" w:lineRule="auto"/>
        <w:jc w:val="center"/>
        <w:rPr>
          <w:rFonts w:ascii="Arial" w:hAnsi="Arial" w:cs="Arial"/>
          <w:b/>
          <w:bCs/>
          <w:color w:val="000000"/>
        </w:rPr>
      </w:pPr>
    </w:p>
    <w:p w:rsidR="00425D9A" w:rsidRDefault="00425D9A" w:rsidP="00D17D50">
      <w:pPr>
        <w:autoSpaceDE w:val="0"/>
        <w:autoSpaceDN w:val="0"/>
        <w:adjustRightInd w:val="0"/>
        <w:spacing w:after="0" w:line="360" w:lineRule="auto"/>
        <w:jc w:val="center"/>
        <w:rPr>
          <w:rFonts w:ascii="Arial" w:hAnsi="Arial" w:cs="Arial"/>
          <w:b/>
          <w:bCs/>
          <w:color w:val="000000"/>
        </w:rPr>
      </w:pPr>
    </w:p>
    <w:p w:rsidR="00425D9A" w:rsidRDefault="00425D9A" w:rsidP="00D17D50">
      <w:pPr>
        <w:autoSpaceDE w:val="0"/>
        <w:autoSpaceDN w:val="0"/>
        <w:adjustRightInd w:val="0"/>
        <w:spacing w:after="0" w:line="360" w:lineRule="auto"/>
        <w:jc w:val="center"/>
        <w:rPr>
          <w:rFonts w:ascii="Arial" w:hAnsi="Arial" w:cs="Arial"/>
          <w:b/>
          <w:bCs/>
          <w:color w:val="000000"/>
        </w:rPr>
      </w:pPr>
    </w:p>
    <w:p w:rsidR="00425D9A" w:rsidRDefault="00425D9A" w:rsidP="00D17D50">
      <w:pPr>
        <w:autoSpaceDE w:val="0"/>
        <w:autoSpaceDN w:val="0"/>
        <w:adjustRightInd w:val="0"/>
        <w:spacing w:after="0" w:line="360" w:lineRule="auto"/>
        <w:jc w:val="center"/>
        <w:rPr>
          <w:rFonts w:ascii="Arial" w:hAnsi="Arial" w:cs="Arial"/>
          <w:b/>
          <w:bCs/>
          <w:color w:val="000000"/>
        </w:rPr>
      </w:pPr>
    </w:p>
    <w:p w:rsidR="00425D9A" w:rsidRDefault="00425D9A" w:rsidP="00425D9A">
      <w:pPr>
        <w:autoSpaceDE w:val="0"/>
        <w:autoSpaceDN w:val="0"/>
        <w:adjustRightInd w:val="0"/>
        <w:spacing w:after="0" w:line="360" w:lineRule="auto"/>
        <w:jc w:val="center"/>
        <w:rPr>
          <w:rFonts w:ascii="Arial" w:hAnsi="Arial" w:cs="Arial"/>
          <w:b/>
          <w:bCs/>
          <w:color w:val="000000"/>
        </w:rPr>
      </w:pPr>
    </w:p>
    <w:p w:rsidR="00425D9A" w:rsidRPr="001533F0" w:rsidRDefault="00066C16" w:rsidP="00425D9A">
      <w:pPr>
        <w:autoSpaceDE w:val="0"/>
        <w:autoSpaceDN w:val="0"/>
        <w:adjustRightInd w:val="0"/>
        <w:spacing w:after="0" w:line="360" w:lineRule="auto"/>
        <w:jc w:val="center"/>
        <w:rPr>
          <w:rFonts w:cs="Arial"/>
          <w:b/>
          <w:bCs/>
          <w:color w:val="000000"/>
        </w:rPr>
      </w:pPr>
      <w:r w:rsidRPr="00066C16">
        <w:rPr>
          <w:rFonts w:ascii="Arial" w:hAnsi="Arial" w:cs="Arial"/>
          <w:b/>
          <w:bCs/>
          <w:noProof/>
          <w:color w:val="000000"/>
        </w:rPr>
        <w:pict>
          <v:rect id="_x0000_s1026" style="position:absolute;left:0;text-align:left;margin-left:-13.7pt;margin-top:8.7pt;width:511.5pt;height:77.35pt;z-index:-251655680"/>
        </w:pict>
      </w:r>
    </w:p>
    <w:p w:rsidR="00425D9A" w:rsidRPr="001533F0" w:rsidRDefault="00281D11" w:rsidP="00425D9A">
      <w:pPr>
        <w:autoSpaceDE w:val="0"/>
        <w:autoSpaceDN w:val="0"/>
        <w:adjustRightInd w:val="0"/>
        <w:spacing w:after="0" w:line="360" w:lineRule="auto"/>
        <w:jc w:val="center"/>
        <w:rPr>
          <w:rFonts w:cs="Arial"/>
          <w:b/>
          <w:bCs/>
          <w:color w:val="000000"/>
          <w:sz w:val="28"/>
          <w:szCs w:val="28"/>
        </w:rPr>
      </w:pPr>
      <w:r>
        <w:rPr>
          <w:rFonts w:cs="Arial"/>
          <w:b/>
          <w:bCs/>
          <w:color w:val="000000"/>
          <w:sz w:val="28"/>
          <w:szCs w:val="28"/>
        </w:rPr>
        <w:t>BANDO</w:t>
      </w:r>
    </w:p>
    <w:p w:rsidR="00425D9A" w:rsidRPr="001533F0" w:rsidRDefault="00425D9A" w:rsidP="00425D9A">
      <w:pPr>
        <w:autoSpaceDE w:val="0"/>
        <w:autoSpaceDN w:val="0"/>
        <w:adjustRightInd w:val="0"/>
        <w:spacing w:after="0" w:line="360" w:lineRule="auto"/>
        <w:jc w:val="center"/>
        <w:rPr>
          <w:rFonts w:cs="Arial"/>
          <w:color w:val="000000"/>
          <w:sz w:val="28"/>
          <w:szCs w:val="28"/>
        </w:rPr>
      </w:pPr>
      <w:r w:rsidRPr="001533F0">
        <w:rPr>
          <w:rFonts w:cs="Arial"/>
          <w:b/>
          <w:bCs/>
          <w:color w:val="000000"/>
          <w:sz w:val="28"/>
          <w:szCs w:val="28"/>
        </w:rPr>
        <w:t>“SOCIAL PLUS”</w:t>
      </w: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1533F0">
      <w:pPr>
        <w:autoSpaceDE w:val="0"/>
        <w:autoSpaceDN w:val="0"/>
        <w:adjustRightInd w:val="0"/>
        <w:spacing w:after="0" w:line="360" w:lineRule="auto"/>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FC427D" w:rsidP="00D17D50">
      <w:pPr>
        <w:autoSpaceDE w:val="0"/>
        <w:autoSpaceDN w:val="0"/>
        <w:adjustRightInd w:val="0"/>
        <w:spacing w:after="0" w:line="360" w:lineRule="auto"/>
        <w:jc w:val="center"/>
        <w:rPr>
          <w:rFonts w:cs="Arial"/>
          <w:b/>
          <w:bCs/>
          <w:color w:val="000000"/>
        </w:rPr>
      </w:pPr>
      <w:r w:rsidRPr="001533F0">
        <w:rPr>
          <w:rFonts w:cs="Arial"/>
          <w:b/>
          <w:bCs/>
          <w:noProof/>
          <w:color w:val="000000"/>
        </w:rPr>
        <w:drawing>
          <wp:anchor distT="0" distB="0" distL="114300" distR="114300" simplePos="0" relativeHeight="251657728" behindDoc="1" locked="0" layoutInCell="1" allowOverlap="1">
            <wp:simplePos x="0" y="0"/>
            <wp:positionH relativeFrom="column">
              <wp:posOffset>2820035</wp:posOffset>
            </wp:positionH>
            <wp:positionV relativeFrom="paragraph">
              <wp:posOffset>635</wp:posOffset>
            </wp:positionV>
            <wp:extent cx="702945" cy="600075"/>
            <wp:effectExtent l="19050" t="0" r="1905" b="0"/>
            <wp:wrapNone/>
            <wp:docPr id="9" name="irc_mi" descr="http://aws.imagelinenetwork.com/agronotizie/materiali/ArticoliImg/coldiretti-logo-mag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ws.imagelinenetwork.com/agronotizie/materiali/ArticoliImg/coldiretti-logo-mag2012.jpg"/>
                    <pic:cNvPicPr>
                      <a:picLocks noChangeAspect="1" noChangeArrowheads="1"/>
                    </pic:cNvPicPr>
                  </pic:nvPicPr>
                  <pic:blipFill>
                    <a:blip r:embed="rId10" cstate="print"/>
                    <a:srcRect/>
                    <a:stretch>
                      <a:fillRect/>
                    </a:stretch>
                  </pic:blipFill>
                  <pic:spPr bwMode="auto">
                    <a:xfrm>
                      <a:off x="0" y="0"/>
                      <a:ext cx="702945" cy="600075"/>
                    </a:xfrm>
                    <a:prstGeom prst="rect">
                      <a:avLst/>
                    </a:prstGeom>
                    <a:noFill/>
                    <a:ln w="9525">
                      <a:noFill/>
                      <a:miter lim="800000"/>
                      <a:headEnd/>
                      <a:tailEnd/>
                    </a:ln>
                  </pic:spPr>
                </pic:pic>
              </a:graphicData>
            </a:graphic>
          </wp:anchor>
        </w:drawing>
      </w:r>
      <w:r w:rsidRPr="001533F0">
        <w:rPr>
          <w:rFonts w:cs="Arial"/>
          <w:b/>
          <w:bCs/>
          <w:noProof/>
          <w:color w:val="000000"/>
        </w:rPr>
        <w:drawing>
          <wp:anchor distT="0" distB="0" distL="114300" distR="114300" simplePos="0" relativeHeight="251656704" behindDoc="1" locked="0" layoutInCell="1" allowOverlap="1">
            <wp:simplePos x="0" y="0"/>
            <wp:positionH relativeFrom="column">
              <wp:posOffset>5221605</wp:posOffset>
            </wp:positionH>
            <wp:positionV relativeFrom="paragraph">
              <wp:posOffset>95250</wp:posOffset>
            </wp:positionV>
            <wp:extent cx="813435" cy="504825"/>
            <wp:effectExtent l="19050" t="0" r="5715" b="0"/>
            <wp:wrapNone/>
            <wp:docPr id="7" name="Immagine 2" descr="C:\Users\LINA\Desktop\Loghi e Patrocini\logo confagricoltura umbria\logo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NA\Desktop\Loghi e Patrocini\logo confagricoltura umbria\logo umbria.jpg"/>
                    <pic:cNvPicPr>
                      <a:picLocks noChangeAspect="1" noChangeArrowheads="1"/>
                    </pic:cNvPicPr>
                  </pic:nvPicPr>
                  <pic:blipFill>
                    <a:blip r:embed="rId11" cstate="print"/>
                    <a:srcRect/>
                    <a:stretch>
                      <a:fillRect/>
                    </a:stretch>
                  </pic:blipFill>
                  <pic:spPr bwMode="auto">
                    <a:xfrm>
                      <a:off x="0" y="0"/>
                      <a:ext cx="813435" cy="504825"/>
                    </a:xfrm>
                    <a:prstGeom prst="rect">
                      <a:avLst/>
                    </a:prstGeom>
                    <a:noFill/>
                    <a:ln w="9525">
                      <a:noFill/>
                      <a:miter lim="800000"/>
                      <a:headEnd/>
                      <a:tailEnd/>
                    </a:ln>
                  </pic:spPr>
                </pic:pic>
              </a:graphicData>
            </a:graphic>
          </wp:anchor>
        </w:drawing>
      </w:r>
      <w:r w:rsidRPr="001533F0">
        <w:rPr>
          <w:rFonts w:cs="Arial"/>
          <w:b/>
          <w:bCs/>
          <w:noProof/>
          <w:color w:val="000000"/>
        </w:rPr>
        <w:drawing>
          <wp:anchor distT="0" distB="0" distL="114300" distR="114300" simplePos="0" relativeHeight="251658752" behindDoc="1" locked="0" layoutInCell="1" allowOverlap="1">
            <wp:simplePos x="0" y="0"/>
            <wp:positionH relativeFrom="column">
              <wp:posOffset>-210185</wp:posOffset>
            </wp:positionH>
            <wp:positionV relativeFrom="paragraph">
              <wp:posOffset>97155</wp:posOffset>
            </wp:positionV>
            <wp:extent cx="826770" cy="596900"/>
            <wp:effectExtent l="19050" t="0" r="0" b="0"/>
            <wp:wrapNone/>
            <wp:docPr id="11" name="Immagine 1" descr="C:\Users\LINA\Desktop\Loghi e Patrocini\CIA\Logoescritta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A\Desktop\Loghi e Patrocini\CIA\Logoescrittatiff.tif"/>
                    <pic:cNvPicPr>
                      <a:picLocks noChangeAspect="1" noChangeArrowheads="1"/>
                    </pic:cNvPicPr>
                  </pic:nvPicPr>
                  <pic:blipFill>
                    <a:blip r:embed="rId12" cstate="print"/>
                    <a:srcRect/>
                    <a:stretch>
                      <a:fillRect/>
                    </a:stretch>
                  </pic:blipFill>
                  <pic:spPr bwMode="auto">
                    <a:xfrm>
                      <a:off x="0" y="0"/>
                      <a:ext cx="826770" cy="596900"/>
                    </a:xfrm>
                    <a:prstGeom prst="rect">
                      <a:avLst/>
                    </a:prstGeom>
                    <a:noFill/>
                    <a:ln w="9525">
                      <a:noFill/>
                      <a:miter lim="800000"/>
                      <a:headEnd/>
                      <a:tailEnd/>
                    </a:ln>
                  </pic:spPr>
                </pic:pic>
              </a:graphicData>
            </a:graphic>
          </wp:anchor>
        </w:drawing>
      </w:r>
    </w:p>
    <w:p w:rsidR="00425D9A" w:rsidRPr="001533F0" w:rsidRDefault="00425D9A" w:rsidP="00D17D50">
      <w:pPr>
        <w:autoSpaceDE w:val="0"/>
        <w:autoSpaceDN w:val="0"/>
        <w:adjustRightInd w:val="0"/>
        <w:spacing w:after="0" w:line="360" w:lineRule="auto"/>
        <w:jc w:val="center"/>
        <w:rPr>
          <w:rFonts w:cs="Arial"/>
          <w:b/>
          <w:bCs/>
          <w:color w:val="000000"/>
        </w:rPr>
      </w:pPr>
    </w:p>
    <w:p w:rsidR="00442C4F" w:rsidRDefault="00442C4F" w:rsidP="005A4354">
      <w:pPr>
        <w:autoSpaceDE w:val="0"/>
        <w:spacing w:after="0" w:line="360" w:lineRule="auto"/>
        <w:rPr>
          <w:rFonts w:cs="Cambria"/>
          <w:b/>
          <w:bCs/>
          <w:sz w:val="28"/>
          <w:szCs w:val="28"/>
        </w:rPr>
      </w:pPr>
    </w:p>
    <w:p w:rsidR="00425D9A" w:rsidRPr="001533F0" w:rsidRDefault="00425D9A" w:rsidP="005A4354">
      <w:pPr>
        <w:autoSpaceDE w:val="0"/>
        <w:spacing w:after="0" w:line="360" w:lineRule="auto"/>
      </w:pPr>
      <w:r w:rsidRPr="001533F0">
        <w:rPr>
          <w:rFonts w:cs="Cambria"/>
          <w:b/>
          <w:bCs/>
          <w:sz w:val="28"/>
          <w:szCs w:val="28"/>
        </w:rPr>
        <w:lastRenderedPageBreak/>
        <w:t>Indice</w:t>
      </w:r>
    </w:p>
    <w:p w:rsidR="005A4354" w:rsidRPr="001533F0" w:rsidRDefault="00066C16" w:rsidP="005A4354">
      <w:pPr>
        <w:pStyle w:val="Sommario1"/>
        <w:spacing w:before="240" w:line="360" w:lineRule="auto"/>
        <w:rPr>
          <w:rFonts w:asciiTheme="minorHAnsi" w:eastAsiaTheme="minorEastAsia" w:hAnsiTheme="minorHAnsi" w:cstheme="minorBidi"/>
          <w:noProof/>
          <w:lang w:eastAsia="it-IT"/>
        </w:rPr>
      </w:pPr>
      <w:r w:rsidRPr="00066C16">
        <w:rPr>
          <w:rFonts w:asciiTheme="minorHAnsi" w:hAnsiTheme="minorHAnsi"/>
        </w:rPr>
        <w:fldChar w:fldCharType="begin"/>
      </w:r>
      <w:r w:rsidR="00425D9A" w:rsidRPr="001533F0">
        <w:rPr>
          <w:rFonts w:asciiTheme="minorHAnsi" w:hAnsiTheme="minorHAnsi"/>
        </w:rPr>
        <w:instrText xml:space="preserve"> TOC \o "1-3" \h \z \u </w:instrText>
      </w:r>
      <w:r w:rsidRPr="00066C16">
        <w:rPr>
          <w:rFonts w:asciiTheme="minorHAnsi" w:hAnsiTheme="minorHAnsi"/>
        </w:rPr>
        <w:fldChar w:fldCharType="separate"/>
      </w:r>
      <w:hyperlink w:anchor="_Toc387911966" w:history="1">
        <w:r w:rsidR="005A4354" w:rsidRPr="001533F0">
          <w:rPr>
            <w:rStyle w:val="Collegamentoipertestuale"/>
            <w:rFonts w:asciiTheme="minorHAnsi" w:hAnsiTheme="minorHAnsi"/>
            <w:noProof/>
          </w:rPr>
          <w:t>Art. 1 PREMESSA</w:t>
        </w:r>
        <w:r w:rsidR="005A4354" w:rsidRPr="001533F0">
          <w:rPr>
            <w:rFonts w:asciiTheme="minorHAnsi" w:hAnsiTheme="minorHAnsi"/>
            <w:noProof/>
            <w:webHidden/>
          </w:rPr>
          <w:tab/>
        </w:r>
        <w:r w:rsidRPr="001533F0">
          <w:rPr>
            <w:rFonts w:asciiTheme="minorHAnsi" w:hAnsiTheme="minorHAnsi"/>
            <w:noProof/>
            <w:webHidden/>
          </w:rPr>
          <w:fldChar w:fldCharType="begin"/>
        </w:r>
        <w:r w:rsidR="005A4354" w:rsidRPr="001533F0">
          <w:rPr>
            <w:rFonts w:asciiTheme="minorHAnsi" w:hAnsiTheme="minorHAnsi"/>
            <w:noProof/>
            <w:webHidden/>
          </w:rPr>
          <w:instrText xml:space="preserve"> PAGEREF _Toc387911966 \h </w:instrText>
        </w:r>
        <w:r w:rsidRPr="001533F0">
          <w:rPr>
            <w:rFonts w:asciiTheme="minorHAnsi" w:hAnsiTheme="minorHAnsi"/>
            <w:noProof/>
            <w:webHidden/>
          </w:rPr>
        </w:r>
        <w:r w:rsidRPr="001533F0">
          <w:rPr>
            <w:rFonts w:asciiTheme="minorHAnsi" w:hAnsiTheme="minorHAnsi"/>
            <w:noProof/>
            <w:webHidden/>
          </w:rPr>
          <w:fldChar w:fldCharType="separate"/>
        </w:r>
        <w:r w:rsidR="001533F0">
          <w:rPr>
            <w:rFonts w:asciiTheme="minorHAnsi" w:hAnsiTheme="minorHAnsi"/>
            <w:noProof/>
            <w:webHidden/>
          </w:rPr>
          <w:t>3</w:t>
        </w:r>
        <w:r w:rsidRPr="001533F0">
          <w:rPr>
            <w:rFonts w:asciiTheme="minorHAnsi" w:hAnsiTheme="minorHAnsi"/>
            <w:noProof/>
            <w:webHidden/>
          </w:rPr>
          <w:fldChar w:fldCharType="end"/>
        </w:r>
      </w:hyperlink>
    </w:p>
    <w:p w:rsidR="005A4354" w:rsidRPr="001533F0" w:rsidRDefault="00066C16" w:rsidP="005A4354">
      <w:pPr>
        <w:pStyle w:val="Sommario1"/>
        <w:spacing w:line="360" w:lineRule="auto"/>
        <w:rPr>
          <w:rFonts w:asciiTheme="minorHAnsi" w:eastAsiaTheme="minorEastAsia" w:hAnsiTheme="minorHAnsi" w:cstheme="minorBidi"/>
          <w:noProof/>
          <w:lang w:eastAsia="it-IT"/>
        </w:rPr>
      </w:pPr>
      <w:hyperlink w:anchor="_Toc387911967" w:history="1">
        <w:r w:rsidR="005A4354" w:rsidRPr="001533F0">
          <w:rPr>
            <w:rStyle w:val="Collegamentoipertestuale"/>
            <w:rFonts w:asciiTheme="minorHAnsi" w:hAnsiTheme="minorHAnsi"/>
            <w:noProof/>
          </w:rPr>
          <w:t>Art. 2 FINALITA’ DELL’AVVISO</w:t>
        </w:r>
        <w:r w:rsidR="005A4354" w:rsidRPr="001533F0">
          <w:rPr>
            <w:rFonts w:asciiTheme="minorHAnsi" w:hAnsiTheme="minorHAnsi"/>
            <w:noProof/>
            <w:webHidden/>
          </w:rPr>
          <w:tab/>
        </w:r>
        <w:r w:rsidRPr="001533F0">
          <w:rPr>
            <w:rFonts w:asciiTheme="minorHAnsi" w:hAnsiTheme="minorHAnsi"/>
            <w:noProof/>
            <w:webHidden/>
          </w:rPr>
          <w:fldChar w:fldCharType="begin"/>
        </w:r>
        <w:r w:rsidR="005A4354" w:rsidRPr="001533F0">
          <w:rPr>
            <w:rFonts w:asciiTheme="minorHAnsi" w:hAnsiTheme="minorHAnsi"/>
            <w:noProof/>
            <w:webHidden/>
          </w:rPr>
          <w:instrText xml:space="preserve"> PAGEREF _Toc387911967 \h </w:instrText>
        </w:r>
        <w:r w:rsidRPr="001533F0">
          <w:rPr>
            <w:rFonts w:asciiTheme="minorHAnsi" w:hAnsiTheme="minorHAnsi"/>
            <w:noProof/>
            <w:webHidden/>
          </w:rPr>
        </w:r>
        <w:r w:rsidRPr="001533F0">
          <w:rPr>
            <w:rFonts w:asciiTheme="minorHAnsi" w:hAnsiTheme="minorHAnsi"/>
            <w:noProof/>
            <w:webHidden/>
          </w:rPr>
          <w:fldChar w:fldCharType="separate"/>
        </w:r>
        <w:r w:rsidR="001533F0">
          <w:rPr>
            <w:rFonts w:asciiTheme="minorHAnsi" w:hAnsiTheme="minorHAnsi"/>
            <w:noProof/>
            <w:webHidden/>
          </w:rPr>
          <w:t>3</w:t>
        </w:r>
        <w:r w:rsidRPr="001533F0">
          <w:rPr>
            <w:rFonts w:asciiTheme="minorHAnsi" w:hAnsiTheme="minorHAnsi"/>
            <w:noProof/>
            <w:webHidden/>
          </w:rPr>
          <w:fldChar w:fldCharType="end"/>
        </w:r>
      </w:hyperlink>
    </w:p>
    <w:p w:rsidR="005A4354" w:rsidRPr="001533F0" w:rsidRDefault="00066C16" w:rsidP="005A4354">
      <w:pPr>
        <w:pStyle w:val="Sommario1"/>
        <w:spacing w:line="360" w:lineRule="auto"/>
        <w:rPr>
          <w:rFonts w:asciiTheme="minorHAnsi" w:eastAsiaTheme="minorEastAsia" w:hAnsiTheme="minorHAnsi" w:cstheme="minorBidi"/>
          <w:noProof/>
          <w:lang w:eastAsia="it-IT"/>
        </w:rPr>
      </w:pPr>
      <w:hyperlink w:anchor="_Toc387911968" w:history="1">
        <w:r w:rsidR="005A4354" w:rsidRPr="001533F0">
          <w:rPr>
            <w:rStyle w:val="Collegamentoipertestuale"/>
            <w:rFonts w:asciiTheme="minorHAnsi" w:hAnsiTheme="minorHAnsi"/>
            <w:noProof/>
          </w:rPr>
          <w:t>Art. 3 REQUISITI DI AMMISSIBILITA’</w:t>
        </w:r>
        <w:r w:rsidR="005A4354" w:rsidRPr="001533F0">
          <w:rPr>
            <w:rFonts w:asciiTheme="minorHAnsi" w:hAnsiTheme="minorHAnsi"/>
            <w:noProof/>
            <w:webHidden/>
          </w:rPr>
          <w:tab/>
        </w:r>
        <w:r w:rsidRPr="001533F0">
          <w:rPr>
            <w:rFonts w:asciiTheme="minorHAnsi" w:hAnsiTheme="minorHAnsi"/>
            <w:noProof/>
            <w:webHidden/>
          </w:rPr>
          <w:fldChar w:fldCharType="begin"/>
        </w:r>
        <w:r w:rsidR="005A4354" w:rsidRPr="001533F0">
          <w:rPr>
            <w:rFonts w:asciiTheme="minorHAnsi" w:hAnsiTheme="minorHAnsi"/>
            <w:noProof/>
            <w:webHidden/>
          </w:rPr>
          <w:instrText xml:space="preserve"> PAGEREF _Toc387911968 \h </w:instrText>
        </w:r>
        <w:r w:rsidRPr="001533F0">
          <w:rPr>
            <w:rFonts w:asciiTheme="minorHAnsi" w:hAnsiTheme="minorHAnsi"/>
            <w:noProof/>
            <w:webHidden/>
          </w:rPr>
        </w:r>
        <w:r w:rsidRPr="001533F0">
          <w:rPr>
            <w:rFonts w:asciiTheme="minorHAnsi" w:hAnsiTheme="minorHAnsi"/>
            <w:noProof/>
            <w:webHidden/>
          </w:rPr>
          <w:fldChar w:fldCharType="separate"/>
        </w:r>
        <w:r w:rsidR="001533F0">
          <w:rPr>
            <w:rFonts w:asciiTheme="minorHAnsi" w:hAnsiTheme="minorHAnsi"/>
            <w:noProof/>
            <w:webHidden/>
          </w:rPr>
          <w:t>4</w:t>
        </w:r>
        <w:r w:rsidRPr="001533F0">
          <w:rPr>
            <w:rFonts w:asciiTheme="minorHAnsi" w:hAnsiTheme="minorHAnsi"/>
            <w:noProof/>
            <w:webHidden/>
          </w:rPr>
          <w:fldChar w:fldCharType="end"/>
        </w:r>
      </w:hyperlink>
    </w:p>
    <w:p w:rsidR="005A4354" w:rsidRPr="001533F0" w:rsidRDefault="00066C16" w:rsidP="005A4354">
      <w:pPr>
        <w:pStyle w:val="Sommario1"/>
        <w:spacing w:line="360" w:lineRule="auto"/>
        <w:rPr>
          <w:rFonts w:asciiTheme="minorHAnsi" w:eastAsiaTheme="minorEastAsia" w:hAnsiTheme="minorHAnsi" w:cstheme="minorBidi"/>
          <w:noProof/>
          <w:lang w:eastAsia="it-IT"/>
        </w:rPr>
      </w:pPr>
      <w:hyperlink w:anchor="_Toc387911969" w:history="1">
        <w:r w:rsidR="005A4354" w:rsidRPr="001533F0">
          <w:rPr>
            <w:rStyle w:val="Collegamentoipertestuale"/>
            <w:rFonts w:asciiTheme="minorHAnsi" w:hAnsiTheme="minorHAnsi"/>
            <w:noProof/>
          </w:rPr>
          <w:t>Art. 4 MODALITA’ DI PRESENTAZIONE DELLE DOMANDE</w:t>
        </w:r>
        <w:r w:rsidR="005A4354" w:rsidRPr="001533F0">
          <w:rPr>
            <w:rFonts w:asciiTheme="minorHAnsi" w:hAnsiTheme="minorHAnsi"/>
            <w:noProof/>
            <w:webHidden/>
          </w:rPr>
          <w:tab/>
        </w:r>
        <w:r w:rsidRPr="001533F0">
          <w:rPr>
            <w:rFonts w:asciiTheme="minorHAnsi" w:hAnsiTheme="minorHAnsi"/>
            <w:noProof/>
            <w:webHidden/>
          </w:rPr>
          <w:fldChar w:fldCharType="begin"/>
        </w:r>
        <w:r w:rsidR="005A4354" w:rsidRPr="001533F0">
          <w:rPr>
            <w:rFonts w:asciiTheme="minorHAnsi" w:hAnsiTheme="minorHAnsi"/>
            <w:noProof/>
            <w:webHidden/>
          </w:rPr>
          <w:instrText xml:space="preserve"> PAGEREF _Toc387911969 \h </w:instrText>
        </w:r>
        <w:r w:rsidRPr="001533F0">
          <w:rPr>
            <w:rFonts w:asciiTheme="minorHAnsi" w:hAnsiTheme="minorHAnsi"/>
            <w:noProof/>
            <w:webHidden/>
          </w:rPr>
        </w:r>
        <w:r w:rsidRPr="001533F0">
          <w:rPr>
            <w:rFonts w:asciiTheme="minorHAnsi" w:hAnsiTheme="minorHAnsi"/>
            <w:noProof/>
            <w:webHidden/>
          </w:rPr>
          <w:fldChar w:fldCharType="separate"/>
        </w:r>
        <w:r w:rsidR="001533F0">
          <w:rPr>
            <w:rFonts w:asciiTheme="minorHAnsi" w:hAnsiTheme="minorHAnsi"/>
            <w:noProof/>
            <w:webHidden/>
          </w:rPr>
          <w:t>4</w:t>
        </w:r>
        <w:r w:rsidRPr="001533F0">
          <w:rPr>
            <w:rFonts w:asciiTheme="minorHAnsi" w:hAnsiTheme="minorHAnsi"/>
            <w:noProof/>
            <w:webHidden/>
          </w:rPr>
          <w:fldChar w:fldCharType="end"/>
        </w:r>
      </w:hyperlink>
    </w:p>
    <w:p w:rsidR="005A4354" w:rsidRPr="001533F0" w:rsidRDefault="00066C16" w:rsidP="005A4354">
      <w:pPr>
        <w:pStyle w:val="Sommario1"/>
        <w:spacing w:line="360" w:lineRule="auto"/>
        <w:rPr>
          <w:rFonts w:asciiTheme="minorHAnsi" w:eastAsiaTheme="minorEastAsia" w:hAnsiTheme="minorHAnsi" w:cstheme="minorBidi"/>
          <w:noProof/>
          <w:lang w:eastAsia="it-IT"/>
        </w:rPr>
      </w:pPr>
      <w:hyperlink w:anchor="_Toc387911970" w:history="1">
        <w:r w:rsidR="005A4354" w:rsidRPr="001533F0">
          <w:rPr>
            <w:rStyle w:val="Collegamentoipertestuale"/>
            <w:rFonts w:asciiTheme="minorHAnsi" w:hAnsiTheme="minorHAnsi"/>
            <w:noProof/>
          </w:rPr>
          <w:t>Art. 5 VALUTAZIONE</w:t>
        </w:r>
        <w:r w:rsidR="005A4354" w:rsidRPr="001533F0">
          <w:rPr>
            <w:rFonts w:asciiTheme="minorHAnsi" w:hAnsiTheme="minorHAnsi"/>
            <w:noProof/>
            <w:webHidden/>
          </w:rPr>
          <w:tab/>
        </w:r>
        <w:r w:rsidRPr="001533F0">
          <w:rPr>
            <w:rFonts w:asciiTheme="minorHAnsi" w:hAnsiTheme="minorHAnsi"/>
            <w:noProof/>
            <w:webHidden/>
          </w:rPr>
          <w:fldChar w:fldCharType="begin"/>
        </w:r>
        <w:r w:rsidR="005A4354" w:rsidRPr="001533F0">
          <w:rPr>
            <w:rFonts w:asciiTheme="minorHAnsi" w:hAnsiTheme="minorHAnsi"/>
            <w:noProof/>
            <w:webHidden/>
          </w:rPr>
          <w:instrText xml:space="preserve"> PAGEREF _Toc387911970 \h </w:instrText>
        </w:r>
        <w:r w:rsidRPr="001533F0">
          <w:rPr>
            <w:rFonts w:asciiTheme="minorHAnsi" w:hAnsiTheme="minorHAnsi"/>
            <w:noProof/>
            <w:webHidden/>
          </w:rPr>
        </w:r>
        <w:r w:rsidRPr="001533F0">
          <w:rPr>
            <w:rFonts w:asciiTheme="minorHAnsi" w:hAnsiTheme="minorHAnsi"/>
            <w:noProof/>
            <w:webHidden/>
          </w:rPr>
          <w:fldChar w:fldCharType="separate"/>
        </w:r>
        <w:r w:rsidR="001533F0">
          <w:rPr>
            <w:rFonts w:asciiTheme="minorHAnsi" w:hAnsiTheme="minorHAnsi"/>
            <w:noProof/>
            <w:webHidden/>
          </w:rPr>
          <w:t>4</w:t>
        </w:r>
        <w:r w:rsidRPr="001533F0">
          <w:rPr>
            <w:rFonts w:asciiTheme="minorHAnsi" w:hAnsiTheme="minorHAnsi"/>
            <w:noProof/>
            <w:webHidden/>
          </w:rPr>
          <w:fldChar w:fldCharType="end"/>
        </w:r>
      </w:hyperlink>
    </w:p>
    <w:p w:rsidR="005A4354" w:rsidRPr="001533F0" w:rsidRDefault="00066C16" w:rsidP="005A4354">
      <w:pPr>
        <w:pStyle w:val="Sommario1"/>
        <w:spacing w:line="360" w:lineRule="auto"/>
        <w:rPr>
          <w:rFonts w:asciiTheme="minorHAnsi" w:eastAsiaTheme="minorEastAsia" w:hAnsiTheme="minorHAnsi" w:cstheme="minorBidi"/>
          <w:noProof/>
          <w:lang w:eastAsia="it-IT"/>
        </w:rPr>
      </w:pPr>
      <w:hyperlink w:anchor="_Toc387911971" w:history="1">
        <w:r w:rsidR="005A4354" w:rsidRPr="001533F0">
          <w:rPr>
            <w:rStyle w:val="Collegamentoipertestuale"/>
            <w:rFonts w:asciiTheme="minorHAnsi" w:hAnsiTheme="minorHAnsi"/>
            <w:noProof/>
          </w:rPr>
          <w:t>Art. 6 ASPETTI LEGALI</w:t>
        </w:r>
        <w:r w:rsidR="005A4354" w:rsidRPr="001533F0">
          <w:rPr>
            <w:rFonts w:asciiTheme="minorHAnsi" w:hAnsiTheme="minorHAnsi"/>
            <w:noProof/>
            <w:webHidden/>
          </w:rPr>
          <w:tab/>
        </w:r>
        <w:r w:rsidRPr="001533F0">
          <w:rPr>
            <w:rFonts w:asciiTheme="minorHAnsi" w:hAnsiTheme="minorHAnsi"/>
            <w:noProof/>
            <w:webHidden/>
          </w:rPr>
          <w:fldChar w:fldCharType="begin"/>
        </w:r>
        <w:r w:rsidR="005A4354" w:rsidRPr="001533F0">
          <w:rPr>
            <w:rFonts w:asciiTheme="minorHAnsi" w:hAnsiTheme="minorHAnsi"/>
            <w:noProof/>
            <w:webHidden/>
          </w:rPr>
          <w:instrText xml:space="preserve"> PAGEREF _Toc387911971 \h </w:instrText>
        </w:r>
        <w:r w:rsidRPr="001533F0">
          <w:rPr>
            <w:rFonts w:asciiTheme="minorHAnsi" w:hAnsiTheme="minorHAnsi"/>
            <w:noProof/>
            <w:webHidden/>
          </w:rPr>
        </w:r>
        <w:r w:rsidRPr="001533F0">
          <w:rPr>
            <w:rFonts w:asciiTheme="minorHAnsi" w:hAnsiTheme="minorHAnsi"/>
            <w:noProof/>
            <w:webHidden/>
          </w:rPr>
          <w:fldChar w:fldCharType="separate"/>
        </w:r>
        <w:r w:rsidR="001533F0">
          <w:rPr>
            <w:rFonts w:asciiTheme="minorHAnsi" w:hAnsiTheme="minorHAnsi"/>
            <w:noProof/>
            <w:webHidden/>
          </w:rPr>
          <w:t>5</w:t>
        </w:r>
        <w:r w:rsidRPr="001533F0">
          <w:rPr>
            <w:rFonts w:asciiTheme="minorHAnsi" w:hAnsiTheme="minorHAnsi"/>
            <w:noProof/>
            <w:webHidden/>
          </w:rPr>
          <w:fldChar w:fldCharType="end"/>
        </w:r>
      </w:hyperlink>
    </w:p>
    <w:p w:rsidR="005A4354" w:rsidRPr="001533F0" w:rsidRDefault="00066C16" w:rsidP="005A4354">
      <w:pPr>
        <w:pStyle w:val="Sommario1"/>
        <w:spacing w:line="360" w:lineRule="auto"/>
        <w:rPr>
          <w:rFonts w:asciiTheme="minorHAnsi" w:eastAsiaTheme="minorEastAsia" w:hAnsiTheme="minorHAnsi" w:cstheme="minorBidi"/>
          <w:noProof/>
          <w:lang w:eastAsia="it-IT"/>
        </w:rPr>
      </w:pPr>
      <w:hyperlink w:anchor="_Toc387911972" w:history="1">
        <w:r w:rsidR="005A4354" w:rsidRPr="001533F0">
          <w:rPr>
            <w:rStyle w:val="Collegamentoipertestuale"/>
            <w:rFonts w:asciiTheme="minorHAnsi" w:hAnsiTheme="minorHAnsi"/>
            <w:noProof/>
          </w:rPr>
          <w:t>Art. 7 ASSEGNAZIONE DEL RICONOSCIMENTO</w:t>
        </w:r>
        <w:r w:rsidR="005A4354" w:rsidRPr="001533F0">
          <w:rPr>
            <w:rFonts w:asciiTheme="minorHAnsi" w:hAnsiTheme="minorHAnsi"/>
            <w:noProof/>
            <w:webHidden/>
          </w:rPr>
          <w:tab/>
        </w:r>
        <w:r w:rsidRPr="001533F0">
          <w:rPr>
            <w:rFonts w:asciiTheme="minorHAnsi" w:hAnsiTheme="minorHAnsi"/>
            <w:noProof/>
            <w:webHidden/>
          </w:rPr>
          <w:fldChar w:fldCharType="begin"/>
        </w:r>
        <w:r w:rsidR="005A4354" w:rsidRPr="001533F0">
          <w:rPr>
            <w:rFonts w:asciiTheme="minorHAnsi" w:hAnsiTheme="minorHAnsi"/>
            <w:noProof/>
            <w:webHidden/>
          </w:rPr>
          <w:instrText xml:space="preserve"> PAGEREF _Toc387911972 \h </w:instrText>
        </w:r>
        <w:r w:rsidRPr="001533F0">
          <w:rPr>
            <w:rFonts w:asciiTheme="minorHAnsi" w:hAnsiTheme="minorHAnsi"/>
            <w:noProof/>
            <w:webHidden/>
          </w:rPr>
        </w:r>
        <w:r w:rsidRPr="001533F0">
          <w:rPr>
            <w:rFonts w:asciiTheme="minorHAnsi" w:hAnsiTheme="minorHAnsi"/>
            <w:noProof/>
            <w:webHidden/>
          </w:rPr>
          <w:fldChar w:fldCharType="separate"/>
        </w:r>
        <w:r w:rsidR="001533F0">
          <w:rPr>
            <w:rFonts w:asciiTheme="minorHAnsi" w:hAnsiTheme="minorHAnsi"/>
            <w:noProof/>
            <w:webHidden/>
          </w:rPr>
          <w:t>5</w:t>
        </w:r>
        <w:r w:rsidRPr="001533F0">
          <w:rPr>
            <w:rFonts w:asciiTheme="minorHAnsi" w:hAnsiTheme="minorHAnsi"/>
            <w:noProof/>
            <w:webHidden/>
          </w:rPr>
          <w:fldChar w:fldCharType="end"/>
        </w:r>
      </w:hyperlink>
    </w:p>
    <w:p w:rsidR="005A4354" w:rsidRPr="001533F0" w:rsidRDefault="00066C16" w:rsidP="005A4354">
      <w:pPr>
        <w:pStyle w:val="Sommario1"/>
        <w:spacing w:line="360" w:lineRule="auto"/>
        <w:rPr>
          <w:rFonts w:asciiTheme="minorHAnsi" w:eastAsiaTheme="minorEastAsia" w:hAnsiTheme="minorHAnsi" w:cstheme="minorBidi"/>
          <w:noProof/>
          <w:lang w:eastAsia="it-IT"/>
        </w:rPr>
      </w:pPr>
      <w:hyperlink w:anchor="_Toc387911973" w:history="1">
        <w:r w:rsidR="005A4354" w:rsidRPr="001533F0">
          <w:rPr>
            <w:rStyle w:val="Collegamentoipertestuale"/>
            <w:rFonts w:asciiTheme="minorHAnsi" w:hAnsiTheme="minorHAnsi"/>
            <w:noProof/>
          </w:rPr>
          <w:t>Art. 8 PUBBLICAZIONE</w:t>
        </w:r>
        <w:r w:rsidR="005A4354" w:rsidRPr="001533F0">
          <w:rPr>
            <w:rFonts w:asciiTheme="minorHAnsi" w:hAnsiTheme="minorHAnsi"/>
            <w:noProof/>
            <w:webHidden/>
          </w:rPr>
          <w:tab/>
        </w:r>
        <w:r w:rsidRPr="001533F0">
          <w:rPr>
            <w:rFonts w:asciiTheme="minorHAnsi" w:hAnsiTheme="minorHAnsi"/>
            <w:noProof/>
            <w:webHidden/>
          </w:rPr>
          <w:fldChar w:fldCharType="begin"/>
        </w:r>
        <w:r w:rsidR="005A4354" w:rsidRPr="001533F0">
          <w:rPr>
            <w:rFonts w:asciiTheme="minorHAnsi" w:hAnsiTheme="minorHAnsi"/>
            <w:noProof/>
            <w:webHidden/>
          </w:rPr>
          <w:instrText xml:space="preserve"> PAGEREF _Toc387911973 \h </w:instrText>
        </w:r>
        <w:r w:rsidRPr="001533F0">
          <w:rPr>
            <w:rFonts w:asciiTheme="minorHAnsi" w:hAnsiTheme="minorHAnsi"/>
            <w:noProof/>
            <w:webHidden/>
          </w:rPr>
        </w:r>
        <w:r w:rsidRPr="001533F0">
          <w:rPr>
            <w:rFonts w:asciiTheme="minorHAnsi" w:hAnsiTheme="minorHAnsi"/>
            <w:noProof/>
            <w:webHidden/>
          </w:rPr>
          <w:fldChar w:fldCharType="separate"/>
        </w:r>
        <w:r w:rsidR="001533F0">
          <w:rPr>
            <w:rFonts w:asciiTheme="minorHAnsi" w:hAnsiTheme="minorHAnsi"/>
            <w:noProof/>
            <w:webHidden/>
          </w:rPr>
          <w:t>5</w:t>
        </w:r>
        <w:r w:rsidRPr="001533F0">
          <w:rPr>
            <w:rFonts w:asciiTheme="minorHAnsi" w:hAnsiTheme="minorHAnsi"/>
            <w:noProof/>
            <w:webHidden/>
          </w:rPr>
          <w:fldChar w:fldCharType="end"/>
        </w:r>
      </w:hyperlink>
    </w:p>
    <w:p w:rsidR="00425D9A" w:rsidRPr="001533F0" w:rsidRDefault="00066C16" w:rsidP="005A4354">
      <w:pPr>
        <w:autoSpaceDE w:val="0"/>
        <w:autoSpaceDN w:val="0"/>
        <w:adjustRightInd w:val="0"/>
        <w:spacing w:after="0" w:line="360" w:lineRule="auto"/>
        <w:jc w:val="center"/>
        <w:rPr>
          <w:rFonts w:cs="Arial"/>
          <w:b/>
          <w:bCs/>
          <w:color w:val="000000"/>
        </w:rPr>
      </w:pPr>
      <w:r w:rsidRPr="001533F0">
        <w:fldChar w:fldCharType="end"/>
      </w: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D17D50">
      <w:pPr>
        <w:autoSpaceDE w:val="0"/>
        <w:autoSpaceDN w:val="0"/>
        <w:adjustRightInd w:val="0"/>
        <w:spacing w:after="0" w:line="360" w:lineRule="auto"/>
        <w:jc w:val="center"/>
        <w:rPr>
          <w:rFonts w:cs="Arial"/>
          <w:b/>
          <w:bCs/>
          <w:color w:val="000000"/>
        </w:rPr>
      </w:pPr>
    </w:p>
    <w:p w:rsidR="00425D9A" w:rsidRPr="001533F0" w:rsidRDefault="00425D9A" w:rsidP="00425D9A">
      <w:pPr>
        <w:autoSpaceDE w:val="0"/>
        <w:autoSpaceDN w:val="0"/>
        <w:adjustRightInd w:val="0"/>
        <w:spacing w:after="0" w:line="360" w:lineRule="auto"/>
        <w:rPr>
          <w:rFonts w:cs="Arial"/>
          <w:b/>
          <w:bCs/>
          <w:color w:val="000000"/>
        </w:rPr>
      </w:pPr>
    </w:p>
    <w:p w:rsidR="000B1A97" w:rsidRPr="001533F0" w:rsidRDefault="000B1A97"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FC427D" w:rsidRPr="001533F0" w:rsidRDefault="00FC427D" w:rsidP="00D17D50">
      <w:pPr>
        <w:spacing w:after="0" w:line="360" w:lineRule="auto"/>
        <w:jc w:val="center"/>
        <w:rPr>
          <w:rFonts w:cs="Arial"/>
          <w:b/>
          <w:bCs/>
          <w:color w:val="000000"/>
          <w:sz w:val="23"/>
          <w:szCs w:val="23"/>
        </w:rPr>
      </w:pPr>
    </w:p>
    <w:p w:rsidR="001533F0" w:rsidRDefault="001533F0" w:rsidP="00FC427D">
      <w:pPr>
        <w:pStyle w:val="Titolo1"/>
        <w:rPr>
          <w:rFonts w:asciiTheme="minorHAnsi" w:hAnsiTheme="minorHAnsi"/>
          <w:sz w:val="28"/>
          <w:szCs w:val="28"/>
        </w:rPr>
      </w:pPr>
      <w:bookmarkStart w:id="0" w:name="_Toc387911966"/>
    </w:p>
    <w:p w:rsidR="00281D11" w:rsidRDefault="00281D11" w:rsidP="00FC427D">
      <w:pPr>
        <w:pStyle w:val="Titolo1"/>
        <w:rPr>
          <w:rFonts w:asciiTheme="minorHAnsi" w:hAnsiTheme="minorHAnsi"/>
          <w:sz w:val="28"/>
          <w:szCs w:val="28"/>
        </w:rPr>
      </w:pPr>
    </w:p>
    <w:p w:rsidR="008468DB" w:rsidRPr="001533F0" w:rsidRDefault="008468DB" w:rsidP="00FC427D">
      <w:pPr>
        <w:pStyle w:val="Titolo1"/>
        <w:rPr>
          <w:rFonts w:asciiTheme="minorHAnsi" w:hAnsiTheme="minorHAnsi"/>
          <w:sz w:val="28"/>
          <w:szCs w:val="28"/>
        </w:rPr>
      </w:pPr>
      <w:r w:rsidRPr="001533F0">
        <w:rPr>
          <w:rFonts w:asciiTheme="minorHAnsi" w:hAnsiTheme="minorHAnsi"/>
          <w:sz w:val="28"/>
          <w:szCs w:val="28"/>
        </w:rPr>
        <w:lastRenderedPageBreak/>
        <w:t xml:space="preserve">Art. 1 </w:t>
      </w:r>
      <w:r w:rsidR="00107AFB" w:rsidRPr="001533F0">
        <w:rPr>
          <w:rFonts w:asciiTheme="minorHAnsi" w:hAnsiTheme="minorHAnsi"/>
          <w:sz w:val="28"/>
          <w:szCs w:val="28"/>
        </w:rPr>
        <w:t>PREMESSA</w:t>
      </w:r>
      <w:bookmarkEnd w:id="0"/>
    </w:p>
    <w:p w:rsidR="001E7D2D" w:rsidRPr="001533F0" w:rsidRDefault="001E7D2D" w:rsidP="000B1A97">
      <w:pPr>
        <w:pStyle w:val="NormaleWeb"/>
        <w:spacing w:before="0" w:beforeAutospacing="0" w:after="0" w:afterAutospacing="0"/>
        <w:jc w:val="both"/>
        <w:rPr>
          <w:rFonts w:asciiTheme="minorHAnsi" w:hAnsiTheme="minorHAnsi" w:cs="TimesNewRoman"/>
          <w:color w:val="000000"/>
        </w:rPr>
      </w:pPr>
    </w:p>
    <w:p w:rsidR="00935FFE" w:rsidRPr="001533F0" w:rsidRDefault="00935FFE" w:rsidP="005A4354">
      <w:pPr>
        <w:pStyle w:val="NormaleWeb"/>
        <w:spacing w:before="0" w:beforeAutospacing="0" w:after="0" w:afterAutospacing="0" w:line="360" w:lineRule="auto"/>
        <w:jc w:val="both"/>
        <w:rPr>
          <w:rFonts w:asciiTheme="minorHAnsi" w:hAnsiTheme="minorHAnsi"/>
        </w:rPr>
      </w:pPr>
      <w:r w:rsidRPr="001533F0">
        <w:rPr>
          <w:rFonts w:asciiTheme="minorHAnsi" w:hAnsiTheme="minorHAnsi"/>
        </w:rPr>
        <w:t>La politica di sviluppo rurale 2007-2013 ha rappresentato un grande investimento dell’Unione europea per lo sviluppo delle aree rurali. Tre obiettivi ambiziosi - Competitività del settore agricolo e forestale, Tutela dell’ambiente e del territorio, Qualità della vita nelle aree rurali - e molti interventi previsti sul territorio, ma da sempre un unico concetto che li racchiude: sviluppo rurale, due parole che definiscono una politica di sviluppo delle zone rurali ma che al tempo stesso evocano la realtà delle aree rurali. Si tratta di una realtà importante, dove l’agricoltura è il filo conduttore di uno scenario quotidiano e reale fatto di aziende agricole, di scelte imprenditoriali coraggiose in cui l’attività economica e produttiva si intreccia</w:t>
      </w:r>
      <w:r w:rsidR="0083135D">
        <w:rPr>
          <w:rFonts w:asciiTheme="minorHAnsi" w:hAnsiTheme="minorHAnsi"/>
        </w:rPr>
        <w:t>no</w:t>
      </w:r>
      <w:r w:rsidRPr="001533F0">
        <w:rPr>
          <w:rFonts w:asciiTheme="minorHAnsi" w:hAnsiTheme="minorHAnsi"/>
        </w:rPr>
        <w:t xml:space="preserve"> con la vita sociale e il contesto territoriale. Giovani e donne scelgono l’agricoltura come un nuovo percorso imprenditoriale, garantendo allo stesso tempo il presidio di zone rurali che grazie ad essi continuano ad essere vitali, con paesaggi curati e la tutela dell’ambiente, esternalità positive della loro attività e che si coniugano con la produzione di prodotti di qualità e di cibo sano e sicuro. </w:t>
      </w:r>
    </w:p>
    <w:p w:rsidR="005A4354" w:rsidRPr="001533F0" w:rsidRDefault="00935FFE" w:rsidP="005A4354">
      <w:pPr>
        <w:pStyle w:val="NormaleWeb"/>
        <w:spacing w:before="0" w:beforeAutospacing="0" w:after="0" w:afterAutospacing="0" w:line="360" w:lineRule="auto"/>
        <w:jc w:val="both"/>
        <w:rPr>
          <w:rFonts w:asciiTheme="minorHAnsi" w:hAnsiTheme="minorHAnsi" w:cs="TimesNewRoman"/>
          <w:b/>
          <w:color w:val="00B050"/>
        </w:rPr>
      </w:pPr>
      <w:r w:rsidRPr="001533F0">
        <w:rPr>
          <w:rFonts w:asciiTheme="minorHAnsi" w:hAnsiTheme="minorHAnsi"/>
        </w:rPr>
        <w:t xml:space="preserve">L’individuazione di buone pratiche e la comunicazione dei risultati della politica di sviluppo rurale sono stati gli obiettivi del progetto Eccellenze Rurali promosso dalla Rete Rurale Nazionale (RRN). Partendo dalla consapevolezza dell’importanza della comunicazione dei risultati tangibili delle politiche, con il presente </w:t>
      </w:r>
      <w:r w:rsidR="0083135D">
        <w:rPr>
          <w:rFonts w:asciiTheme="minorHAnsi" w:hAnsiTheme="minorHAnsi"/>
        </w:rPr>
        <w:t>Bando</w:t>
      </w:r>
      <w:r w:rsidRPr="001533F0">
        <w:rPr>
          <w:rFonts w:asciiTheme="minorHAnsi" w:hAnsiTheme="minorHAnsi"/>
        </w:rPr>
        <w:t xml:space="preserve"> si intende far emergere progetti eccellenti finanziati con le misure del PSR UMBRIA 2007 – 2013, che abbiano un orientamento al sociale. L’iniziativa si colloca in un contesto regionale in cui è alta l’attenzione nei confronti dei risvolti sociali dell’agricoltura. Le tante nostre agricolture esprimono un valore straordinario, unico inimitabile; esse ci insegnano il valore della diversità e l’agricoltura rivolta al sociale ne è la declinazione più efficace. Rappresenta l’ideale custode del creato umano, sociale, ambientale, produttivo. Dall’agricoltura e attraverso l’agricoltura si possono affermare modelli inclusivi di assistenza e supporto alle persone con disabilità.</w:t>
      </w:r>
      <w:bookmarkStart w:id="1" w:name="_Toc387911967"/>
    </w:p>
    <w:p w:rsidR="008468DB" w:rsidRPr="001533F0" w:rsidRDefault="001E7D2D" w:rsidP="005A4354">
      <w:pPr>
        <w:pStyle w:val="Titolo1"/>
        <w:spacing w:before="480" w:beforeAutospacing="0"/>
        <w:rPr>
          <w:rFonts w:asciiTheme="minorHAnsi" w:hAnsiTheme="minorHAnsi"/>
          <w:sz w:val="28"/>
          <w:szCs w:val="28"/>
        </w:rPr>
      </w:pPr>
      <w:r w:rsidRPr="001533F0">
        <w:rPr>
          <w:rFonts w:asciiTheme="minorHAnsi" w:hAnsiTheme="minorHAnsi"/>
          <w:sz w:val="28"/>
          <w:szCs w:val="28"/>
        </w:rPr>
        <w:t>Art. 2 FINALITA’ DELL’AVVISO</w:t>
      </w:r>
      <w:bookmarkEnd w:id="1"/>
    </w:p>
    <w:p w:rsidR="00935FFE" w:rsidRPr="001533F0" w:rsidRDefault="00935FFE" w:rsidP="005A4354">
      <w:pPr>
        <w:autoSpaceDE w:val="0"/>
        <w:autoSpaceDN w:val="0"/>
        <w:adjustRightInd w:val="0"/>
        <w:spacing w:after="0" w:line="360" w:lineRule="auto"/>
        <w:jc w:val="both"/>
        <w:rPr>
          <w:rFonts w:cs="Times New Roman"/>
          <w:sz w:val="24"/>
          <w:szCs w:val="24"/>
        </w:rPr>
      </w:pPr>
      <w:r w:rsidRPr="001533F0">
        <w:rPr>
          <w:rFonts w:cs="Times New Roman"/>
          <w:sz w:val="24"/>
          <w:szCs w:val="24"/>
        </w:rPr>
        <w:t>L’agricoltura, nella sua declinazione sociale, si pone anche come settore che offre servizi a particolari fasce di popolazione e costituisce uno strumento di aggregazione e sussidiarietà per garantire servizi minimi alla popolazione, di tipo sociosanitario, didattico formativo ma anche nuove prospettive occupazionali.</w:t>
      </w:r>
    </w:p>
    <w:p w:rsidR="00935FFE" w:rsidRPr="001533F0" w:rsidRDefault="00935FFE" w:rsidP="005A4354">
      <w:pPr>
        <w:autoSpaceDE w:val="0"/>
        <w:autoSpaceDN w:val="0"/>
        <w:adjustRightInd w:val="0"/>
        <w:spacing w:after="0" w:line="360" w:lineRule="auto"/>
        <w:jc w:val="both"/>
        <w:rPr>
          <w:rFonts w:cs="Times New Roman"/>
          <w:sz w:val="24"/>
          <w:szCs w:val="24"/>
        </w:rPr>
      </w:pPr>
      <w:r w:rsidRPr="001533F0">
        <w:rPr>
          <w:rFonts w:cs="Times New Roman"/>
          <w:sz w:val="24"/>
          <w:szCs w:val="24"/>
        </w:rPr>
        <w:lastRenderedPageBreak/>
        <w:t>Parallelamente, in questi anni, si sono modificate anche aspettative e sensibilità da parte della società, a cui il settore risponde offrendo nuove opportunità.</w:t>
      </w:r>
    </w:p>
    <w:p w:rsidR="00935FFE" w:rsidRPr="001533F0" w:rsidRDefault="00935FFE" w:rsidP="005A4354">
      <w:pPr>
        <w:spacing w:after="0" w:line="360" w:lineRule="auto"/>
        <w:jc w:val="both"/>
        <w:rPr>
          <w:rFonts w:cs="Times New Roman"/>
          <w:sz w:val="24"/>
          <w:szCs w:val="24"/>
        </w:rPr>
      </w:pPr>
      <w:r w:rsidRPr="001533F0">
        <w:rPr>
          <w:rFonts w:cs="Times New Roman"/>
          <w:sz w:val="24"/>
          <w:szCs w:val="24"/>
        </w:rPr>
        <w:t xml:space="preserve">L'iniziativa, promossa dall’INEA sede regionale per l’Umbria,  in collaborazione con la RRN, le Organizzazioni Professionali </w:t>
      </w:r>
      <w:r w:rsidRPr="001533F0">
        <w:rPr>
          <w:rFonts w:cs="Times New Roman"/>
          <w:i/>
          <w:sz w:val="24"/>
          <w:szCs w:val="24"/>
        </w:rPr>
        <w:t xml:space="preserve">COLDIRETTI  – CIA – CONFAGRICOLTURA </w:t>
      </w:r>
      <w:r w:rsidRPr="001533F0">
        <w:rPr>
          <w:rFonts w:eastAsia="Calibri" w:cs="Times New Roman"/>
          <w:kern w:val="24"/>
          <w:sz w:val="24"/>
          <w:szCs w:val="24"/>
        </w:rPr>
        <w:t xml:space="preserve">e il patrocinio dell’Istituto Serafico di Assisi, </w:t>
      </w:r>
      <w:r w:rsidRPr="001533F0">
        <w:rPr>
          <w:rFonts w:cs="Times New Roman"/>
          <w:sz w:val="24"/>
          <w:szCs w:val="24"/>
        </w:rPr>
        <w:t xml:space="preserve"> consentirà di raccogliere un elenco di progetti “eccellenti” in cui è stato dato rilievo:</w:t>
      </w:r>
    </w:p>
    <w:p w:rsidR="00935FFE" w:rsidRPr="001533F0" w:rsidRDefault="00935FFE" w:rsidP="005A4354">
      <w:pPr>
        <w:pStyle w:val="Paragrafoelenco"/>
        <w:numPr>
          <w:ilvl w:val="0"/>
          <w:numId w:val="6"/>
        </w:numPr>
        <w:spacing w:after="0" w:line="360" w:lineRule="auto"/>
        <w:contextualSpacing w:val="0"/>
        <w:jc w:val="both"/>
        <w:rPr>
          <w:rFonts w:cs="Times New Roman"/>
          <w:sz w:val="24"/>
          <w:szCs w:val="24"/>
        </w:rPr>
      </w:pPr>
      <w:r w:rsidRPr="001533F0">
        <w:rPr>
          <w:rFonts w:cs="Times New Roman"/>
          <w:sz w:val="24"/>
          <w:szCs w:val="24"/>
        </w:rPr>
        <w:t>all’accesso dei giovani all’agricoltura</w:t>
      </w:r>
    </w:p>
    <w:p w:rsidR="00935FFE" w:rsidRPr="001533F0" w:rsidRDefault="00935FFE" w:rsidP="005A4354">
      <w:pPr>
        <w:pStyle w:val="Paragrafoelenco"/>
        <w:numPr>
          <w:ilvl w:val="0"/>
          <w:numId w:val="6"/>
        </w:numPr>
        <w:spacing w:after="0" w:line="360" w:lineRule="auto"/>
        <w:contextualSpacing w:val="0"/>
        <w:jc w:val="both"/>
        <w:rPr>
          <w:rFonts w:cs="Times New Roman"/>
          <w:sz w:val="24"/>
          <w:szCs w:val="24"/>
        </w:rPr>
      </w:pPr>
      <w:r w:rsidRPr="001533F0">
        <w:rPr>
          <w:rFonts w:cs="Times New Roman"/>
          <w:sz w:val="24"/>
          <w:szCs w:val="24"/>
        </w:rPr>
        <w:t>al ruolo multifunzionale dell’agricoltura</w:t>
      </w:r>
    </w:p>
    <w:p w:rsidR="00935FFE" w:rsidRPr="001533F0" w:rsidRDefault="00935FFE" w:rsidP="005A4354">
      <w:pPr>
        <w:pStyle w:val="Paragrafoelenco"/>
        <w:numPr>
          <w:ilvl w:val="0"/>
          <w:numId w:val="6"/>
        </w:numPr>
        <w:spacing w:after="0" w:line="360" w:lineRule="auto"/>
        <w:contextualSpacing w:val="0"/>
        <w:jc w:val="both"/>
        <w:rPr>
          <w:rFonts w:cs="Times New Roman"/>
          <w:sz w:val="24"/>
          <w:szCs w:val="24"/>
        </w:rPr>
      </w:pPr>
      <w:r w:rsidRPr="001533F0">
        <w:rPr>
          <w:rFonts w:cs="Times New Roman"/>
          <w:sz w:val="24"/>
          <w:szCs w:val="24"/>
        </w:rPr>
        <w:t>all’inclusione sociale</w:t>
      </w:r>
    </w:p>
    <w:p w:rsidR="00935FFE" w:rsidRPr="001533F0" w:rsidRDefault="00935FFE" w:rsidP="005A4354">
      <w:pPr>
        <w:spacing w:after="0" w:line="360" w:lineRule="auto"/>
        <w:jc w:val="both"/>
        <w:rPr>
          <w:rFonts w:eastAsia="Calibri" w:cs="Times New Roman"/>
          <w:kern w:val="24"/>
          <w:sz w:val="24"/>
          <w:szCs w:val="24"/>
        </w:rPr>
      </w:pPr>
      <w:r w:rsidRPr="001533F0">
        <w:rPr>
          <w:rFonts w:cs="Times New Roman"/>
          <w:sz w:val="24"/>
          <w:szCs w:val="24"/>
        </w:rPr>
        <w:t>I progetti migliori verranno diffusi attraverso iniziative specifiche di informazione e comunicazione e saranno oggetto di</w:t>
      </w:r>
      <w:r w:rsidRPr="001533F0">
        <w:rPr>
          <w:rFonts w:eastAsia="Calibri" w:cs="Times New Roman"/>
          <w:kern w:val="24"/>
          <w:sz w:val="24"/>
          <w:szCs w:val="24"/>
        </w:rPr>
        <w:t xml:space="preserve"> una pubblicazione che verrà presentata ad EXPO’ 2015.</w:t>
      </w:r>
    </w:p>
    <w:p w:rsidR="008468DB" w:rsidRPr="001533F0" w:rsidRDefault="001E7D2D" w:rsidP="005A4354">
      <w:pPr>
        <w:pStyle w:val="Titolo1"/>
        <w:spacing w:before="480" w:beforeAutospacing="0"/>
        <w:rPr>
          <w:rFonts w:asciiTheme="minorHAnsi" w:hAnsiTheme="minorHAnsi"/>
        </w:rPr>
      </w:pPr>
      <w:bookmarkStart w:id="2" w:name="_Toc387911968"/>
      <w:r w:rsidRPr="001533F0">
        <w:rPr>
          <w:rFonts w:asciiTheme="minorHAnsi" w:hAnsiTheme="minorHAnsi"/>
          <w:sz w:val="28"/>
          <w:szCs w:val="28"/>
        </w:rPr>
        <w:t xml:space="preserve">Art. </w:t>
      </w:r>
      <w:r w:rsidR="00CA18F6" w:rsidRPr="001533F0">
        <w:rPr>
          <w:rFonts w:asciiTheme="minorHAnsi" w:hAnsiTheme="minorHAnsi"/>
          <w:sz w:val="28"/>
          <w:szCs w:val="28"/>
        </w:rPr>
        <w:t>3</w:t>
      </w:r>
      <w:r w:rsidRPr="001533F0">
        <w:rPr>
          <w:rFonts w:asciiTheme="minorHAnsi" w:hAnsiTheme="minorHAnsi"/>
          <w:sz w:val="28"/>
          <w:szCs w:val="28"/>
        </w:rPr>
        <w:t xml:space="preserve"> </w:t>
      </w:r>
      <w:r w:rsidR="0073227D" w:rsidRPr="001533F0">
        <w:rPr>
          <w:rFonts w:asciiTheme="minorHAnsi" w:hAnsiTheme="minorHAnsi"/>
          <w:sz w:val="28"/>
          <w:szCs w:val="28"/>
        </w:rPr>
        <w:t>REQUISITI DI AMMISSIBILITA’</w:t>
      </w:r>
      <w:bookmarkEnd w:id="2"/>
    </w:p>
    <w:p w:rsidR="00935FFE" w:rsidRPr="001533F0" w:rsidRDefault="00935FFE" w:rsidP="005A4354">
      <w:pPr>
        <w:autoSpaceDE w:val="0"/>
        <w:autoSpaceDN w:val="0"/>
        <w:adjustRightInd w:val="0"/>
        <w:spacing w:after="0" w:line="360" w:lineRule="auto"/>
        <w:contextualSpacing/>
        <w:jc w:val="both"/>
        <w:rPr>
          <w:rFonts w:eastAsia="Calibri" w:cs="Times New Roman"/>
          <w:color w:val="000000" w:themeColor="text1"/>
          <w:kern w:val="24"/>
          <w:sz w:val="24"/>
          <w:szCs w:val="24"/>
        </w:rPr>
      </w:pPr>
      <w:r w:rsidRPr="001533F0">
        <w:rPr>
          <w:rFonts w:eastAsia="Calibri" w:cs="Times New Roman"/>
          <w:color w:val="000000" w:themeColor="text1"/>
          <w:kern w:val="24"/>
          <w:sz w:val="24"/>
          <w:szCs w:val="24"/>
        </w:rPr>
        <w:t>Possono manifestare il proprio interesse operatori</w:t>
      </w:r>
      <w:r w:rsidRPr="001533F0">
        <w:rPr>
          <w:rFonts w:cs="Times New Roman"/>
          <w:bCs/>
          <w:color w:val="000000"/>
          <w:sz w:val="24"/>
          <w:szCs w:val="24"/>
        </w:rPr>
        <w:t xml:space="preserve"> </w:t>
      </w:r>
      <w:r w:rsidRPr="001533F0">
        <w:rPr>
          <w:rFonts w:eastAsia="Calibri" w:cs="Times New Roman"/>
          <w:color w:val="000000" w:themeColor="text1"/>
          <w:kern w:val="24"/>
          <w:sz w:val="24"/>
          <w:szCs w:val="24"/>
        </w:rPr>
        <w:t>che hanno realizzato, grazie al contributo del PSR Umbria 2007 – 2013, progetti eccellenti in ambito rurale, in possesso di uno o più dei seguenti requisiti:</w:t>
      </w:r>
    </w:p>
    <w:p w:rsidR="00935FFE" w:rsidRPr="001533F0" w:rsidRDefault="00935FFE" w:rsidP="005A4354">
      <w:pPr>
        <w:pStyle w:val="Paragrafoelenco"/>
        <w:numPr>
          <w:ilvl w:val="0"/>
          <w:numId w:val="12"/>
        </w:numPr>
        <w:autoSpaceDE w:val="0"/>
        <w:autoSpaceDN w:val="0"/>
        <w:adjustRightInd w:val="0"/>
        <w:spacing w:after="0" w:line="360" w:lineRule="auto"/>
        <w:jc w:val="both"/>
        <w:rPr>
          <w:rFonts w:eastAsia="Calibri" w:cs="Times New Roman"/>
          <w:color w:val="000000" w:themeColor="text1"/>
          <w:kern w:val="24"/>
          <w:sz w:val="24"/>
          <w:szCs w:val="24"/>
        </w:rPr>
      </w:pPr>
      <w:r w:rsidRPr="001533F0">
        <w:rPr>
          <w:rFonts w:eastAsia="Calibri" w:cs="Times New Roman"/>
          <w:color w:val="000000" w:themeColor="text1"/>
          <w:kern w:val="24"/>
          <w:sz w:val="24"/>
          <w:szCs w:val="24"/>
        </w:rPr>
        <w:t>essere soci di una  delle OO. PP. sopra indicate</w:t>
      </w:r>
    </w:p>
    <w:p w:rsidR="00935FFE" w:rsidRPr="001533F0" w:rsidRDefault="00935FFE" w:rsidP="005A4354">
      <w:pPr>
        <w:pStyle w:val="Paragrafoelenco"/>
        <w:numPr>
          <w:ilvl w:val="0"/>
          <w:numId w:val="12"/>
        </w:numPr>
        <w:autoSpaceDE w:val="0"/>
        <w:autoSpaceDN w:val="0"/>
        <w:adjustRightInd w:val="0"/>
        <w:spacing w:after="0" w:line="360" w:lineRule="auto"/>
        <w:jc w:val="both"/>
        <w:rPr>
          <w:rFonts w:eastAsia="Calibri" w:cs="Times New Roman"/>
          <w:color w:val="000000" w:themeColor="text1"/>
          <w:kern w:val="24"/>
          <w:sz w:val="24"/>
          <w:szCs w:val="24"/>
        </w:rPr>
      </w:pPr>
      <w:r w:rsidRPr="001533F0">
        <w:rPr>
          <w:rFonts w:eastAsia="Calibri" w:cs="Times New Roman"/>
          <w:color w:val="000000" w:themeColor="text1"/>
          <w:kern w:val="24"/>
          <w:sz w:val="24"/>
          <w:szCs w:val="24"/>
        </w:rPr>
        <w:t xml:space="preserve">essere impresa agricola in forma singola o associata ai sensi dell’Art. 2135 del c.c. </w:t>
      </w:r>
    </w:p>
    <w:p w:rsidR="00935FFE" w:rsidRPr="001533F0" w:rsidRDefault="00935FFE" w:rsidP="005A4354">
      <w:pPr>
        <w:pStyle w:val="Paragrafoelenco"/>
        <w:numPr>
          <w:ilvl w:val="0"/>
          <w:numId w:val="12"/>
        </w:numPr>
        <w:autoSpaceDE w:val="0"/>
        <w:autoSpaceDN w:val="0"/>
        <w:adjustRightInd w:val="0"/>
        <w:spacing w:after="0" w:line="360" w:lineRule="auto"/>
        <w:jc w:val="both"/>
        <w:rPr>
          <w:rFonts w:eastAsia="Calibri" w:cs="Times New Roman"/>
          <w:color w:val="000000" w:themeColor="text1"/>
          <w:kern w:val="24"/>
          <w:sz w:val="24"/>
          <w:szCs w:val="24"/>
        </w:rPr>
      </w:pPr>
      <w:r w:rsidRPr="001533F0">
        <w:rPr>
          <w:rFonts w:eastAsia="Calibri" w:cs="Times New Roman"/>
          <w:color w:val="000000" w:themeColor="text1"/>
          <w:kern w:val="24"/>
          <w:sz w:val="24"/>
          <w:szCs w:val="24"/>
        </w:rPr>
        <w:t>essere costituiti  in partenariati in cui partecipano le OO. PP.</w:t>
      </w:r>
    </w:p>
    <w:p w:rsidR="0073227D" w:rsidRPr="001533F0" w:rsidRDefault="0073227D" w:rsidP="005A4354">
      <w:pPr>
        <w:pStyle w:val="Titolo1"/>
        <w:spacing w:before="480" w:beforeAutospacing="0"/>
        <w:rPr>
          <w:rFonts w:asciiTheme="minorHAnsi" w:hAnsiTheme="minorHAnsi"/>
          <w:sz w:val="28"/>
          <w:szCs w:val="28"/>
        </w:rPr>
      </w:pPr>
      <w:bookmarkStart w:id="3" w:name="_Toc387911969"/>
      <w:r w:rsidRPr="001533F0">
        <w:rPr>
          <w:rFonts w:asciiTheme="minorHAnsi" w:hAnsiTheme="minorHAnsi"/>
          <w:sz w:val="28"/>
          <w:szCs w:val="28"/>
        </w:rPr>
        <w:t xml:space="preserve">Art. 4 MODALITA’ DI PRESENTAZIONE DELLE </w:t>
      </w:r>
      <w:r w:rsidR="00935FFE" w:rsidRPr="001533F0">
        <w:rPr>
          <w:rFonts w:asciiTheme="minorHAnsi" w:hAnsiTheme="minorHAnsi"/>
          <w:sz w:val="28"/>
          <w:szCs w:val="28"/>
        </w:rPr>
        <w:t>DOMANDE</w:t>
      </w:r>
      <w:bookmarkEnd w:id="3"/>
    </w:p>
    <w:p w:rsidR="00935FFE" w:rsidRPr="001533F0" w:rsidRDefault="00935FFE" w:rsidP="005A4354">
      <w:pPr>
        <w:autoSpaceDE w:val="0"/>
        <w:autoSpaceDN w:val="0"/>
        <w:adjustRightInd w:val="0"/>
        <w:spacing w:after="0" w:line="360" w:lineRule="auto"/>
        <w:contextualSpacing/>
        <w:jc w:val="both"/>
        <w:rPr>
          <w:rFonts w:eastAsia="Calibri" w:cs="Times New Roman"/>
          <w:color w:val="000000" w:themeColor="text1"/>
          <w:kern w:val="24"/>
          <w:sz w:val="24"/>
          <w:szCs w:val="24"/>
        </w:rPr>
      </w:pPr>
      <w:r w:rsidRPr="001533F0">
        <w:rPr>
          <w:rFonts w:eastAsia="Calibri" w:cs="Times New Roman"/>
          <w:color w:val="000000" w:themeColor="text1"/>
          <w:kern w:val="24"/>
          <w:sz w:val="24"/>
          <w:szCs w:val="24"/>
        </w:rPr>
        <w:t>La scheda di partecipazione di cui all’allegato 1, costituisce parte integrante del presente bando e deve essere compilata in ogni sua parte e firmata dal richiedente. La domanda dovrà pervenire a mezzo posta con raccomandata AR entro quarantacinque giorni dalla pubblicazione del presente bando,  in busta chiusa, sulla quale dovrà essere apposta la dicitura“BANDO SOCIAL PLUS” all’indirizzo della OO.PP. di appartenenza o in alternativa all’INEA sede Regionale Umbria all’indirizzo : Borgo XX Giugno, 74 – 06121 Perugia (PG)</w:t>
      </w:r>
      <w:r w:rsidR="001533F0">
        <w:rPr>
          <w:rFonts w:eastAsia="Calibri" w:cs="Times New Roman"/>
          <w:color w:val="000000" w:themeColor="text1"/>
          <w:kern w:val="24"/>
          <w:sz w:val="24"/>
          <w:szCs w:val="24"/>
        </w:rPr>
        <w:t>.</w:t>
      </w:r>
    </w:p>
    <w:p w:rsidR="00F5116C" w:rsidRPr="001533F0" w:rsidRDefault="00F5116C" w:rsidP="005A4354">
      <w:pPr>
        <w:pStyle w:val="Titolo1"/>
        <w:spacing w:before="480" w:beforeAutospacing="0"/>
        <w:rPr>
          <w:rFonts w:asciiTheme="minorHAnsi" w:hAnsiTheme="minorHAnsi"/>
          <w:sz w:val="28"/>
          <w:szCs w:val="28"/>
        </w:rPr>
      </w:pPr>
      <w:bookmarkStart w:id="4" w:name="_Toc387911970"/>
      <w:r w:rsidRPr="001533F0">
        <w:rPr>
          <w:rFonts w:asciiTheme="minorHAnsi" w:hAnsiTheme="minorHAnsi"/>
          <w:sz w:val="28"/>
          <w:szCs w:val="28"/>
        </w:rPr>
        <w:t>Art. 5 VALUTAZIONE</w:t>
      </w:r>
      <w:bookmarkEnd w:id="4"/>
    </w:p>
    <w:p w:rsidR="00F5116C" w:rsidRPr="001533F0" w:rsidRDefault="00935FFE" w:rsidP="005A4354">
      <w:pPr>
        <w:pStyle w:val="NormaleWeb"/>
        <w:spacing w:before="0" w:beforeAutospacing="0" w:after="0" w:afterAutospacing="0" w:line="360" w:lineRule="auto"/>
        <w:jc w:val="both"/>
        <w:rPr>
          <w:rFonts w:asciiTheme="minorHAnsi" w:hAnsiTheme="minorHAnsi"/>
          <w:color w:val="000000"/>
        </w:rPr>
      </w:pPr>
      <w:r w:rsidRPr="001533F0">
        <w:rPr>
          <w:rFonts w:asciiTheme="minorHAnsi" w:hAnsiTheme="minorHAnsi"/>
          <w:color w:val="000000"/>
        </w:rPr>
        <w:lastRenderedPageBreak/>
        <w:t xml:space="preserve">Gli elaborati verranno esaminati da una Commissione composta da due membri INEA, un componente della Regione Umbria  e un  membro per ciascuna delle Organizzazioni Professionali. </w:t>
      </w:r>
    </w:p>
    <w:p w:rsidR="00935FFE" w:rsidRPr="001533F0" w:rsidRDefault="00935FFE" w:rsidP="005A4354">
      <w:pPr>
        <w:pStyle w:val="Titolo1"/>
        <w:spacing w:before="480" w:beforeAutospacing="0"/>
        <w:rPr>
          <w:rFonts w:asciiTheme="minorHAnsi" w:hAnsiTheme="minorHAnsi"/>
          <w:sz w:val="28"/>
          <w:szCs w:val="28"/>
        </w:rPr>
      </w:pPr>
      <w:bookmarkStart w:id="5" w:name="_Toc387911971"/>
      <w:r w:rsidRPr="001533F0">
        <w:rPr>
          <w:rFonts w:asciiTheme="minorHAnsi" w:hAnsiTheme="minorHAnsi"/>
          <w:sz w:val="28"/>
          <w:szCs w:val="28"/>
        </w:rPr>
        <w:t>Art. 6 ASPETTI LEGALI</w:t>
      </w:r>
      <w:bookmarkEnd w:id="5"/>
    </w:p>
    <w:p w:rsidR="00935FFE" w:rsidRPr="001533F0" w:rsidRDefault="00935FFE" w:rsidP="005A4354">
      <w:pPr>
        <w:pStyle w:val="NormaleWeb"/>
        <w:spacing w:before="240" w:beforeAutospacing="0" w:after="0" w:afterAutospacing="0" w:line="360" w:lineRule="auto"/>
        <w:jc w:val="both"/>
        <w:rPr>
          <w:rFonts w:asciiTheme="minorHAnsi" w:hAnsiTheme="minorHAnsi"/>
          <w:b/>
          <w:i/>
        </w:rPr>
      </w:pPr>
      <w:r w:rsidRPr="001533F0">
        <w:rPr>
          <w:rFonts w:asciiTheme="minorHAnsi" w:hAnsiTheme="minorHAnsi"/>
          <w:b/>
          <w:i/>
        </w:rPr>
        <w:t>Responsabilità civile e penale</w:t>
      </w:r>
    </w:p>
    <w:p w:rsidR="00935FFE" w:rsidRPr="001533F0" w:rsidRDefault="00935FFE" w:rsidP="005A4354">
      <w:pPr>
        <w:pStyle w:val="NormaleWeb"/>
        <w:spacing w:before="0" w:beforeAutospacing="0" w:after="0" w:afterAutospacing="0" w:line="360" w:lineRule="auto"/>
        <w:jc w:val="both"/>
        <w:rPr>
          <w:rFonts w:asciiTheme="minorHAnsi" w:hAnsiTheme="minorHAnsi"/>
        </w:rPr>
      </w:pPr>
      <w:r w:rsidRPr="001533F0">
        <w:rPr>
          <w:rFonts w:asciiTheme="minorHAnsi" w:hAnsiTheme="minorHAnsi"/>
        </w:rPr>
        <w:t xml:space="preserve">L’INEA declina ogni responsabilità civile e penale in ordine alle iniziative segnalate dalle OO. PP. </w:t>
      </w:r>
    </w:p>
    <w:p w:rsidR="00935FFE" w:rsidRPr="001533F0" w:rsidRDefault="00935FFE" w:rsidP="005A4354">
      <w:pPr>
        <w:pStyle w:val="NormaleWeb"/>
        <w:spacing w:before="240" w:beforeAutospacing="0" w:after="0" w:afterAutospacing="0" w:line="360" w:lineRule="auto"/>
        <w:jc w:val="both"/>
        <w:rPr>
          <w:rFonts w:asciiTheme="minorHAnsi" w:hAnsiTheme="minorHAnsi"/>
          <w:b/>
          <w:i/>
        </w:rPr>
      </w:pPr>
      <w:r w:rsidRPr="001533F0">
        <w:rPr>
          <w:rFonts w:asciiTheme="minorHAnsi" w:hAnsiTheme="minorHAnsi"/>
          <w:b/>
          <w:i/>
        </w:rPr>
        <w:t xml:space="preserve">Liberatoria, cessione dei diritti, dati personali, originalità dei contributi </w:t>
      </w:r>
    </w:p>
    <w:p w:rsidR="00935FFE" w:rsidRPr="001533F0" w:rsidRDefault="00935FFE" w:rsidP="005A4354">
      <w:pPr>
        <w:pStyle w:val="NormaleWeb"/>
        <w:spacing w:before="0" w:beforeAutospacing="0" w:after="0" w:afterAutospacing="0" w:line="360" w:lineRule="auto"/>
        <w:jc w:val="both"/>
        <w:rPr>
          <w:rFonts w:asciiTheme="minorHAnsi" w:hAnsiTheme="minorHAnsi"/>
        </w:rPr>
      </w:pPr>
      <w:r w:rsidRPr="001533F0">
        <w:rPr>
          <w:rFonts w:asciiTheme="minorHAnsi" w:hAnsiTheme="minorHAnsi"/>
        </w:rPr>
        <w:t>Con la compilazione in ogni sua parte della scheda di partecipazione al bando “SOCIAL PLUS”, le OO. PP. Dovranno garantire che i progetti presentati sono finanziati dal PSR Umbria 2007 – 2013 e che tutte le informazioni fornite sono veritiere.</w:t>
      </w:r>
    </w:p>
    <w:p w:rsidR="00935FFE" w:rsidRPr="001533F0" w:rsidRDefault="00935FFE" w:rsidP="005A4354">
      <w:pPr>
        <w:pStyle w:val="NormaleWeb"/>
        <w:spacing w:before="0" w:beforeAutospacing="0" w:after="0" w:afterAutospacing="0" w:line="360" w:lineRule="auto"/>
        <w:jc w:val="both"/>
        <w:rPr>
          <w:rFonts w:asciiTheme="minorHAnsi" w:hAnsiTheme="minorHAnsi"/>
        </w:rPr>
      </w:pPr>
      <w:r w:rsidRPr="001533F0">
        <w:rPr>
          <w:rFonts w:asciiTheme="minorHAnsi" w:hAnsiTheme="minorHAnsi"/>
        </w:rPr>
        <w:t>I partecipanti al bando sottoscrivono l’informativa con consenso all’utilizzo dei lavori e dei dati personali con annessa liberatoria e cessione dei diritti di utilizzazione sui lavori presentati in abbinamento a dati personali, ovvero la pubblicazione sul sito internet dell’INEA (</w:t>
      </w:r>
      <w:hyperlink r:id="rId13" w:history="1">
        <w:r w:rsidRPr="001533F0">
          <w:rPr>
            <w:rStyle w:val="Collegamentoipertestuale"/>
            <w:rFonts w:asciiTheme="minorHAnsi" w:hAnsiTheme="minorHAnsi"/>
          </w:rPr>
          <w:t>www.inea.it</w:t>
        </w:r>
      </w:hyperlink>
      <w:r w:rsidRPr="001533F0">
        <w:rPr>
          <w:rFonts w:asciiTheme="minorHAnsi" w:hAnsiTheme="minorHAnsi"/>
        </w:rPr>
        <w:t>) e in un volume a colori pubblicato a titolo gratuito e senza scopo di lucro a cura dell’INEA.</w:t>
      </w:r>
    </w:p>
    <w:p w:rsidR="00935FFE" w:rsidRPr="001533F0" w:rsidRDefault="00935FFE" w:rsidP="005A4354">
      <w:pPr>
        <w:pStyle w:val="NormaleWeb"/>
        <w:spacing w:before="240" w:beforeAutospacing="0" w:after="0" w:afterAutospacing="0" w:line="360" w:lineRule="auto"/>
        <w:jc w:val="both"/>
        <w:rPr>
          <w:rFonts w:asciiTheme="minorHAnsi" w:hAnsiTheme="minorHAnsi"/>
          <w:b/>
          <w:i/>
        </w:rPr>
      </w:pPr>
      <w:r w:rsidRPr="001533F0">
        <w:rPr>
          <w:rFonts w:asciiTheme="minorHAnsi" w:hAnsiTheme="minorHAnsi"/>
          <w:b/>
          <w:i/>
        </w:rPr>
        <w:t>Informativa ai sensi dell’art. 13 del D.lsg. 196/2003 (privacy)</w:t>
      </w:r>
    </w:p>
    <w:p w:rsidR="00935FFE" w:rsidRPr="001533F0" w:rsidRDefault="00935FFE" w:rsidP="005A4354">
      <w:pPr>
        <w:pStyle w:val="NormaleWeb"/>
        <w:spacing w:before="0" w:beforeAutospacing="0" w:after="0" w:afterAutospacing="0" w:line="360" w:lineRule="auto"/>
        <w:jc w:val="both"/>
        <w:rPr>
          <w:rFonts w:asciiTheme="minorHAnsi" w:hAnsiTheme="minorHAnsi"/>
        </w:rPr>
      </w:pPr>
      <w:r w:rsidRPr="001533F0">
        <w:rPr>
          <w:rFonts w:asciiTheme="minorHAnsi" w:hAnsiTheme="minorHAnsi"/>
        </w:rPr>
        <w:t>I dati conferiti in occasione della partecipazione al bando “SOCIAL PLUS”, verranno utilizzati esclusivamente da INEA.</w:t>
      </w:r>
    </w:p>
    <w:p w:rsidR="00935FFE" w:rsidRPr="001533F0" w:rsidRDefault="00935FFE" w:rsidP="005A4354">
      <w:pPr>
        <w:pStyle w:val="NormaleWeb"/>
        <w:spacing w:before="0" w:beforeAutospacing="0" w:after="0" w:afterAutospacing="0" w:line="360" w:lineRule="auto"/>
        <w:jc w:val="both"/>
        <w:rPr>
          <w:rFonts w:asciiTheme="minorHAnsi" w:hAnsiTheme="minorHAnsi"/>
        </w:rPr>
      </w:pPr>
      <w:r w:rsidRPr="001533F0">
        <w:rPr>
          <w:rFonts w:asciiTheme="minorHAnsi" w:hAnsiTheme="minorHAnsi"/>
        </w:rPr>
        <w:t>In ogni momento potranno essere esercitati dagli interessati nei confronti di INEA i diritti di cui all’art. 7 del D. Lgs. 196/2003 (la conferma dell’esistenza di dati personali, di conoscerne il contenuto e l’origine; verificarne l’esattezza o chiederne la rettifica; chiederne la cancellazione, la trasformazione in forma anonima o il blocco nel caso siano tratta</w:t>
      </w:r>
      <w:r w:rsidR="0083135D">
        <w:rPr>
          <w:rFonts w:asciiTheme="minorHAnsi" w:hAnsiTheme="minorHAnsi"/>
        </w:rPr>
        <w:t>t</w:t>
      </w:r>
      <w:r w:rsidRPr="001533F0">
        <w:rPr>
          <w:rFonts w:asciiTheme="minorHAnsi" w:hAnsiTheme="minorHAnsi"/>
        </w:rPr>
        <w:t>i in violazione della legge; opporsi in ogni caso, per motivi legittimi, al loro trattamento).</w:t>
      </w:r>
    </w:p>
    <w:p w:rsidR="00935FFE" w:rsidRPr="001533F0" w:rsidRDefault="00935FFE" w:rsidP="005A4354">
      <w:pPr>
        <w:pStyle w:val="NormaleWeb"/>
        <w:spacing w:before="240" w:beforeAutospacing="0" w:after="0" w:afterAutospacing="0" w:line="360" w:lineRule="auto"/>
        <w:jc w:val="both"/>
        <w:rPr>
          <w:rFonts w:asciiTheme="minorHAnsi" w:hAnsiTheme="minorHAnsi"/>
          <w:b/>
          <w:i/>
        </w:rPr>
      </w:pPr>
      <w:r w:rsidRPr="001533F0">
        <w:rPr>
          <w:rFonts w:asciiTheme="minorHAnsi" w:hAnsiTheme="minorHAnsi"/>
          <w:b/>
          <w:i/>
        </w:rPr>
        <w:t>Accettazione regolamento</w:t>
      </w:r>
    </w:p>
    <w:p w:rsidR="00935FFE" w:rsidRPr="001533F0" w:rsidRDefault="00935FFE" w:rsidP="005A4354">
      <w:pPr>
        <w:pStyle w:val="NormaleWeb"/>
        <w:spacing w:before="0" w:beforeAutospacing="0" w:after="0" w:afterAutospacing="0" w:line="360" w:lineRule="auto"/>
        <w:jc w:val="both"/>
        <w:rPr>
          <w:rFonts w:asciiTheme="minorHAnsi" w:hAnsiTheme="minorHAnsi"/>
        </w:rPr>
      </w:pPr>
      <w:r w:rsidRPr="001533F0">
        <w:rPr>
          <w:rFonts w:asciiTheme="minorHAnsi" w:hAnsiTheme="minorHAnsi"/>
        </w:rPr>
        <w:t>La partecipazione al bando implica la totale accettazione del presente regolamento.</w:t>
      </w:r>
    </w:p>
    <w:p w:rsidR="00F5116C" w:rsidRPr="001533F0" w:rsidRDefault="00FA7EF8" w:rsidP="005A4354">
      <w:pPr>
        <w:pStyle w:val="Titolo1"/>
        <w:spacing w:before="480" w:beforeAutospacing="0" w:line="360" w:lineRule="auto"/>
        <w:rPr>
          <w:rFonts w:asciiTheme="minorHAnsi" w:hAnsiTheme="minorHAnsi"/>
          <w:sz w:val="28"/>
          <w:szCs w:val="28"/>
        </w:rPr>
      </w:pPr>
      <w:bookmarkStart w:id="6" w:name="_Toc387911972"/>
      <w:r>
        <w:rPr>
          <w:rFonts w:asciiTheme="minorHAnsi" w:hAnsiTheme="minorHAnsi"/>
          <w:sz w:val="28"/>
          <w:szCs w:val="28"/>
        </w:rPr>
        <w:t>Art. 7</w:t>
      </w:r>
      <w:r w:rsidR="00F5116C" w:rsidRPr="001533F0">
        <w:rPr>
          <w:rFonts w:asciiTheme="minorHAnsi" w:hAnsiTheme="minorHAnsi"/>
          <w:sz w:val="28"/>
          <w:szCs w:val="28"/>
        </w:rPr>
        <w:t xml:space="preserve"> ASSEGNAZIONE DEL RICONOSCIMENTO</w:t>
      </w:r>
      <w:bookmarkEnd w:id="6"/>
    </w:p>
    <w:p w:rsidR="00935FFE" w:rsidRPr="001533F0" w:rsidRDefault="00935FFE" w:rsidP="005A4354">
      <w:pPr>
        <w:pStyle w:val="NormaleWeb"/>
        <w:spacing w:before="0" w:beforeAutospacing="0" w:after="0" w:afterAutospacing="0" w:line="360" w:lineRule="auto"/>
        <w:jc w:val="both"/>
        <w:rPr>
          <w:rFonts w:asciiTheme="minorHAnsi" w:hAnsiTheme="minorHAnsi"/>
          <w:color w:val="000000"/>
        </w:rPr>
      </w:pPr>
      <w:r w:rsidRPr="001533F0">
        <w:rPr>
          <w:rFonts w:asciiTheme="minorHAnsi" w:hAnsiTheme="minorHAnsi"/>
          <w:color w:val="000000"/>
        </w:rPr>
        <w:t>La cerimonia di assegnazione dei riconoscimenti avverrà in ambito istituzionale alla presenza di rappresentanti del Ministero delle politiche agricole alimentari e forestali, dell’INEA, della Regione  Umbria e delle OO. PP.</w:t>
      </w:r>
    </w:p>
    <w:p w:rsidR="007F61FA" w:rsidRPr="001533F0" w:rsidRDefault="00FA7EF8" w:rsidP="005A4354">
      <w:pPr>
        <w:pStyle w:val="Titolo1"/>
        <w:spacing w:before="480" w:beforeAutospacing="0" w:line="360" w:lineRule="auto"/>
        <w:rPr>
          <w:rFonts w:asciiTheme="minorHAnsi" w:hAnsiTheme="minorHAnsi"/>
          <w:sz w:val="28"/>
          <w:szCs w:val="28"/>
        </w:rPr>
      </w:pPr>
      <w:bookmarkStart w:id="7" w:name="_Toc387911973"/>
      <w:r>
        <w:rPr>
          <w:rFonts w:asciiTheme="minorHAnsi" w:hAnsiTheme="minorHAnsi"/>
          <w:sz w:val="28"/>
          <w:szCs w:val="28"/>
        </w:rPr>
        <w:lastRenderedPageBreak/>
        <w:t>Art. 8</w:t>
      </w:r>
      <w:r w:rsidR="007F61FA" w:rsidRPr="001533F0">
        <w:rPr>
          <w:rFonts w:asciiTheme="minorHAnsi" w:hAnsiTheme="minorHAnsi"/>
          <w:sz w:val="28"/>
          <w:szCs w:val="28"/>
        </w:rPr>
        <w:t xml:space="preserve"> PUBBLICAZIONE</w:t>
      </w:r>
      <w:bookmarkEnd w:id="7"/>
    </w:p>
    <w:p w:rsidR="00935FFE" w:rsidRPr="001533F0" w:rsidRDefault="00935FFE" w:rsidP="005A4354">
      <w:pPr>
        <w:pStyle w:val="NormaleWeb"/>
        <w:spacing w:before="0" w:beforeAutospacing="0" w:after="0" w:afterAutospacing="0" w:line="360" w:lineRule="auto"/>
        <w:jc w:val="both"/>
        <w:rPr>
          <w:rFonts w:asciiTheme="minorHAnsi" w:hAnsiTheme="minorHAnsi"/>
          <w:color w:val="000000"/>
        </w:rPr>
      </w:pPr>
      <w:r w:rsidRPr="001533F0">
        <w:rPr>
          <w:rFonts w:asciiTheme="minorHAnsi" w:hAnsiTheme="minorHAnsi"/>
          <w:color w:val="000000"/>
        </w:rPr>
        <w:t xml:space="preserve">Il presente avviso verrà pubblicato sul sito regionale dell’INEA all’indirizzo </w:t>
      </w:r>
      <w:hyperlink r:id="rId14" w:history="1">
        <w:r w:rsidRPr="001533F0">
          <w:rPr>
            <w:rStyle w:val="Collegamentoipertestuale"/>
            <w:rFonts w:asciiTheme="minorHAnsi" w:hAnsiTheme="minorHAnsi"/>
            <w:b/>
          </w:rPr>
          <w:t>http://www.inea.it/umbria</w:t>
        </w:r>
      </w:hyperlink>
      <w:r w:rsidRPr="001533F0">
        <w:rPr>
          <w:rFonts w:asciiTheme="minorHAnsi" w:hAnsiTheme="minorHAnsi"/>
          <w:color w:val="000000"/>
        </w:rPr>
        <w:t>, nella se</w:t>
      </w:r>
      <w:r w:rsidR="009A51E8">
        <w:rPr>
          <w:rFonts w:asciiTheme="minorHAnsi" w:hAnsiTheme="minorHAnsi"/>
          <w:color w:val="000000"/>
        </w:rPr>
        <w:t>z</w:t>
      </w:r>
      <w:r w:rsidRPr="001533F0">
        <w:rPr>
          <w:rFonts w:asciiTheme="minorHAnsi" w:hAnsiTheme="minorHAnsi"/>
          <w:color w:val="000000"/>
        </w:rPr>
        <w:t>ione “eventi e notizie” e sui siti delle OO.PP. agli indirizzi:</w:t>
      </w:r>
    </w:p>
    <w:p w:rsidR="00935FFE" w:rsidRPr="001533F0" w:rsidRDefault="00066C16" w:rsidP="005A4354">
      <w:pPr>
        <w:pStyle w:val="NormaleWeb"/>
        <w:spacing w:before="0" w:beforeAutospacing="0" w:after="0" w:afterAutospacing="0" w:line="360" w:lineRule="auto"/>
        <w:jc w:val="both"/>
        <w:rPr>
          <w:rFonts w:asciiTheme="minorHAnsi" w:hAnsiTheme="minorHAnsi" w:cs="TimesNewRoman"/>
          <w:b/>
          <w:color w:val="00B050"/>
        </w:rPr>
      </w:pPr>
      <w:hyperlink r:id="rId15" w:history="1">
        <w:r w:rsidR="00935FFE" w:rsidRPr="001533F0">
          <w:rPr>
            <w:rStyle w:val="Collegamentoipertestuale"/>
            <w:rFonts w:asciiTheme="minorHAnsi" w:hAnsiTheme="minorHAnsi" w:cs="TimesNewRoman"/>
            <w:b/>
          </w:rPr>
          <w:t>http://www.umbria.coldiretti.it/</w:t>
        </w:r>
      </w:hyperlink>
    </w:p>
    <w:p w:rsidR="00935FFE" w:rsidRPr="001533F0" w:rsidRDefault="00066C16" w:rsidP="005A4354">
      <w:pPr>
        <w:pStyle w:val="NormaleWeb"/>
        <w:spacing w:before="0" w:beforeAutospacing="0" w:after="0" w:afterAutospacing="0" w:line="360" w:lineRule="auto"/>
        <w:jc w:val="both"/>
        <w:rPr>
          <w:rFonts w:asciiTheme="minorHAnsi" w:hAnsiTheme="minorHAnsi" w:cs="TimesNewRoman"/>
          <w:b/>
          <w:color w:val="00B050"/>
        </w:rPr>
      </w:pPr>
      <w:hyperlink r:id="rId16" w:history="1">
        <w:r w:rsidR="00935FFE" w:rsidRPr="001533F0">
          <w:rPr>
            <w:rStyle w:val="Collegamentoipertestuale"/>
            <w:rFonts w:asciiTheme="minorHAnsi" w:hAnsiTheme="minorHAnsi" w:cs="TimesNewRoman"/>
            <w:b/>
          </w:rPr>
          <w:t>http://www.ciaumbria.it/</w:t>
        </w:r>
      </w:hyperlink>
    </w:p>
    <w:p w:rsidR="00935FFE" w:rsidRPr="001533F0" w:rsidRDefault="00066C16" w:rsidP="005A4354">
      <w:pPr>
        <w:pStyle w:val="NormaleWeb"/>
        <w:spacing w:before="0" w:beforeAutospacing="0" w:after="0" w:afterAutospacing="0" w:line="360" w:lineRule="auto"/>
        <w:jc w:val="both"/>
        <w:rPr>
          <w:rFonts w:asciiTheme="minorHAnsi" w:hAnsiTheme="minorHAnsi" w:cs="TimesNewRoman"/>
          <w:b/>
          <w:color w:val="00B050"/>
        </w:rPr>
      </w:pPr>
      <w:hyperlink r:id="rId17" w:history="1">
        <w:r w:rsidR="00935FFE" w:rsidRPr="001533F0">
          <w:rPr>
            <w:rStyle w:val="Collegamentoipertestuale"/>
            <w:rFonts w:asciiTheme="minorHAnsi" w:hAnsiTheme="minorHAnsi" w:cs="TimesNewRoman"/>
            <w:b/>
          </w:rPr>
          <w:t>http://www.confagricolturaumbria.it</w:t>
        </w:r>
      </w:hyperlink>
      <w:r w:rsidR="00935FFE" w:rsidRPr="001533F0">
        <w:rPr>
          <w:rFonts w:asciiTheme="minorHAnsi" w:hAnsiTheme="minorHAnsi" w:cs="TimesNewRoman"/>
          <w:b/>
          <w:color w:val="00B050"/>
        </w:rPr>
        <w:t xml:space="preserve">  </w:t>
      </w:r>
    </w:p>
    <w:p w:rsidR="007F61FA" w:rsidRPr="001533F0" w:rsidRDefault="007F61FA" w:rsidP="00F5116C">
      <w:pPr>
        <w:pStyle w:val="NormaleWeb"/>
        <w:spacing w:before="0" w:beforeAutospacing="0" w:after="0" w:afterAutospacing="0" w:line="360" w:lineRule="auto"/>
        <w:jc w:val="both"/>
        <w:rPr>
          <w:rFonts w:asciiTheme="minorHAnsi" w:hAnsiTheme="minorHAnsi" w:cs="TimesNewRoman"/>
          <w:b/>
          <w:color w:val="00B050"/>
        </w:rPr>
      </w:pPr>
    </w:p>
    <w:p w:rsidR="007F61FA" w:rsidRPr="001533F0" w:rsidRDefault="007F61FA" w:rsidP="00D17D50">
      <w:pPr>
        <w:autoSpaceDE w:val="0"/>
        <w:autoSpaceDN w:val="0"/>
        <w:adjustRightInd w:val="0"/>
        <w:spacing w:after="0" w:line="360" w:lineRule="auto"/>
        <w:jc w:val="both"/>
        <w:rPr>
          <w:rFonts w:cs="Times New Roman"/>
          <w:i/>
          <w:color w:val="000000"/>
          <w:sz w:val="24"/>
          <w:szCs w:val="24"/>
        </w:rPr>
      </w:pPr>
    </w:p>
    <w:p w:rsidR="007F61FA" w:rsidRPr="001533F0" w:rsidRDefault="007F61FA" w:rsidP="00D17D50">
      <w:pPr>
        <w:autoSpaceDE w:val="0"/>
        <w:autoSpaceDN w:val="0"/>
        <w:adjustRightInd w:val="0"/>
        <w:spacing w:after="0" w:line="360" w:lineRule="auto"/>
        <w:jc w:val="both"/>
        <w:rPr>
          <w:rFonts w:cs="Times New Roman"/>
          <w:color w:val="000000"/>
          <w:sz w:val="24"/>
          <w:szCs w:val="24"/>
        </w:rPr>
      </w:pPr>
    </w:p>
    <w:p w:rsidR="00F5116C" w:rsidRPr="001533F0" w:rsidRDefault="00F5116C" w:rsidP="00D17D50">
      <w:pPr>
        <w:autoSpaceDE w:val="0"/>
        <w:autoSpaceDN w:val="0"/>
        <w:adjustRightInd w:val="0"/>
        <w:spacing w:after="0" w:line="360" w:lineRule="auto"/>
        <w:jc w:val="both"/>
        <w:rPr>
          <w:rFonts w:cs="Times New Roman"/>
          <w:color w:val="000000"/>
          <w:sz w:val="24"/>
          <w:szCs w:val="24"/>
        </w:rPr>
      </w:pPr>
    </w:p>
    <w:p w:rsidR="00733468" w:rsidRPr="001533F0" w:rsidRDefault="00733468" w:rsidP="00D17D50">
      <w:pPr>
        <w:autoSpaceDE w:val="0"/>
        <w:autoSpaceDN w:val="0"/>
        <w:adjustRightInd w:val="0"/>
        <w:spacing w:after="0" w:line="360" w:lineRule="auto"/>
        <w:jc w:val="both"/>
        <w:rPr>
          <w:rFonts w:cs="Times New Roman"/>
          <w:color w:val="00B050"/>
          <w:sz w:val="23"/>
          <w:szCs w:val="23"/>
        </w:rPr>
      </w:pPr>
    </w:p>
    <w:p w:rsidR="00B94DF3" w:rsidRPr="001533F0" w:rsidRDefault="00B94DF3" w:rsidP="00D17D50">
      <w:pPr>
        <w:autoSpaceDE w:val="0"/>
        <w:autoSpaceDN w:val="0"/>
        <w:adjustRightInd w:val="0"/>
        <w:spacing w:after="0" w:line="360" w:lineRule="auto"/>
        <w:jc w:val="both"/>
        <w:rPr>
          <w:rFonts w:cs="Times New Roman"/>
          <w:b/>
          <w:bCs/>
          <w:color w:val="000000"/>
        </w:rPr>
      </w:pPr>
    </w:p>
    <w:tbl>
      <w:tblPr>
        <w:tblW w:w="0" w:type="auto"/>
        <w:tblLook w:val="01E0"/>
      </w:tblPr>
      <w:tblGrid>
        <w:gridCol w:w="9778"/>
      </w:tblGrid>
      <w:tr w:rsidR="00107AFB" w:rsidRPr="001533F0" w:rsidTr="00107AFB">
        <w:tc>
          <w:tcPr>
            <w:tcW w:w="9778" w:type="dxa"/>
          </w:tcPr>
          <w:p w:rsidR="00107AFB" w:rsidRPr="001533F0" w:rsidRDefault="00107AFB" w:rsidP="00107AFB">
            <w:pPr>
              <w:jc w:val="both"/>
            </w:pPr>
          </w:p>
        </w:tc>
      </w:tr>
    </w:tbl>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5A4354">
      <w:pPr>
        <w:autoSpaceDE w:val="0"/>
        <w:autoSpaceDN w:val="0"/>
        <w:adjustRightInd w:val="0"/>
        <w:spacing w:after="0" w:line="360" w:lineRule="auto"/>
        <w:jc w:val="center"/>
        <w:rPr>
          <w:rFonts w:cs="Arial"/>
          <w:b/>
          <w:bCs/>
          <w:color w:val="000000"/>
          <w:sz w:val="24"/>
          <w:szCs w:val="24"/>
        </w:rPr>
      </w:pPr>
    </w:p>
    <w:p w:rsidR="001533F0" w:rsidRDefault="001533F0" w:rsidP="001533F0">
      <w:pPr>
        <w:autoSpaceDE w:val="0"/>
        <w:autoSpaceDN w:val="0"/>
        <w:adjustRightInd w:val="0"/>
        <w:spacing w:after="0" w:line="360" w:lineRule="auto"/>
        <w:rPr>
          <w:rFonts w:cs="Arial"/>
          <w:b/>
          <w:bCs/>
          <w:color w:val="000000"/>
          <w:sz w:val="24"/>
          <w:szCs w:val="24"/>
        </w:rPr>
      </w:pPr>
    </w:p>
    <w:p w:rsidR="001533F0" w:rsidRDefault="001533F0" w:rsidP="001533F0">
      <w:pPr>
        <w:autoSpaceDE w:val="0"/>
        <w:autoSpaceDN w:val="0"/>
        <w:adjustRightInd w:val="0"/>
        <w:spacing w:after="0" w:line="360" w:lineRule="auto"/>
        <w:rPr>
          <w:rFonts w:cs="Arial"/>
          <w:b/>
          <w:bCs/>
          <w:color w:val="000000"/>
          <w:sz w:val="24"/>
          <w:szCs w:val="24"/>
        </w:rPr>
      </w:pPr>
    </w:p>
    <w:p w:rsidR="0090107B" w:rsidRDefault="0090107B" w:rsidP="005A4354">
      <w:pPr>
        <w:autoSpaceDE w:val="0"/>
        <w:autoSpaceDN w:val="0"/>
        <w:adjustRightInd w:val="0"/>
        <w:spacing w:after="0" w:line="360" w:lineRule="auto"/>
        <w:jc w:val="center"/>
        <w:rPr>
          <w:rFonts w:cs="Arial"/>
          <w:b/>
          <w:bCs/>
          <w:color w:val="000000"/>
          <w:sz w:val="28"/>
          <w:szCs w:val="28"/>
        </w:rPr>
      </w:pPr>
    </w:p>
    <w:p w:rsidR="0090107B" w:rsidRDefault="0090107B" w:rsidP="005A4354">
      <w:pPr>
        <w:autoSpaceDE w:val="0"/>
        <w:autoSpaceDN w:val="0"/>
        <w:adjustRightInd w:val="0"/>
        <w:spacing w:after="0" w:line="360" w:lineRule="auto"/>
        <w:jc w:val="center"/>
        <w:rPr>
          <w:rFonts w:cs="Arial"/>
          <w:b/>
          <w:bCs/>
          <w:color w:val="000000"/>
          <w:sz w:val="28"/>
          <w:szCs w:val="28"/>
        </w:rPr>
      </w:pPr>
    </w:p>
    <w:p w:rsidR="002275C5" w:rsidRPr="00281D11" w:rsidRDefault="00281D11" w:rsidP="00281D11">
      <w:pPr>
        <w:autoSpaceDE w:val="0"/>
        <w:autoSpaceDN w:val="0"/>
        <w:adjustRightInd w:val="0"/>
        <w:spacing w:after="0" w:line="360" w:lineRule="auto"/>
        <w:rPr>
          <w:rFonts w:cs="Arial"/>
          <w:b/>
          <w:bCs/>
          <w:color w:val="000000"/>
          <w:sz w:val="28"/>
          <w:szCs w:val="28"/>
        </w:rPr>
      </w:pPr>
      <w:r>
        <w:rPr>
          <w:rFonts w:cs="Arial"/>
          <w:b/>
          <w:bCs/>
          <w:color w:val="000000"/>
          <w:sz w:val="28"/>
          <w:szCs w:val="28"/>
        </w:rPr>
        <w:lastRenderedPageBreak/>
        <w:t>BANDO</w:t>
      </w:r>
      <w:r>
        <w:rPr>
          <w:rFonts w:cs="Arial"/>
          <w:b/>
          <w:bCs/>
          <w:color w:val="000000"/>
          <w:sz w:val="28"/>
          <w:szCs w:val="28"/>
        </w:rPr>
        <w:tab/>
      </w:r>
      <w:r>
        <w:rPr>
          <w:rFonts w:cs="Arial"/>
          <w:b/>
          <w:bCs/>
          <w:color w:val="000000"/>
          <w:sz w:val="28"/>
          <w:szCs w:val="28"/>
        </w:rPr>
        <w:tab/>
      </w:r>
      <w:r w:rsidR="005A4354" w:rsidRPr="001533F0">
        <w:rPr>
          <w:rFonts w:cs="Arial"/>
          <w:b/>
          <w:bCs/>
          <w:color w:val="000000"/>
          <w:sz w:val="28"/>
          <w:szCs w:val="28"/>
        </w:rPr>
        <w:t>“SOCIAL PLUS”</w:t>
      </w:r>
    </w:p>
    <w:p w:rsidR="002275C5" w:rsidRPr="001533F0" w:rsidRDefault="002275C5" w:rsidP="00935FFE">
      <w:pPr>
        <w:autoSpaceDE w:val="0"/>
        <w:autoSpaceDN w:val="0"/>
        <w:adjustRightInd w:val="0"/>
        <w:spacing w:after="0" w:line="360" w:lineRule="auto"/>
        <w:rPr>
          <w:rFonts w:cs="Times New Roman"/>
          <w:bCs/>
          <w:color w:val="000000"/>
          <w:sz w:val="24"/>
          <w:szCs w:val="24"/>
        </w:rPr>
      </w:pPr>
    </w:p>
    <w:p w:rsidR="002275C5" w:rsidRPr="001533F0" w:rsidRDefault="002275C5" w:rsidP="001533F0">
      <w:pPr>
        <w:autoSpaceDE w:val="0"/>
        <w:autoSpaceDN w:val="0"/>
        <w:adjustRightInd w:val="0"/>
        <w:spacing w:after="0" w:line="360" w:lineRule="auto"/>
        <w:jc w:val="right"/>
        <w:rPr>
          <w:rFonts w:cs="Times New Roman"/>
          <w:color w:val="000000"/>
          <w:sz w:val="24"/>
          <w:szCs w:val="24"/>
        </w:rPr>
      </w:pPr>
      <w:r w:rsidRPr="001533F0">
        <w:rPr>
          <w:rFonts w:cs="Times New Roman"/>
          <w:bCs/>
          <w:color w:val="000000"/>
          <w:sz w:val="24"/>
          <w:szCs w:val="24"/>
        </w:rPr>
        <w:t xml:space="preserve">Allegato 1 </w:t>
      </w:r>
    </w:p>
    <w:p w:rsidR="002275C5" w:rsidRPr="001533F0" w:rsidRDefault="002275C5" w:rsidP="002275C5">
      <w:pPr>
        <w:autoSpaceDE w:val="0"/>
        <w:autoSpaceDN w:val="0"/>
        <w:adjustRightInd w:val="0"/>
        <w:spacing w:after="0" w:line="360" w:lineRule="auto"/>
        <w:rPr>
          <w:sz w:val="24"/>
          <w:szCs w:val="24"/>
        </w:rPr>
      </w:pPr>
    </w:p>
    <w:p w:rsidR="002275C5" w:rsidRPr="001533F0" w:rsidRDefault="002275C5" w:rsidP="002275C5">
      <w:pPr>
        <w:autoSpaceDE w:val="0"/>
        <w:autoSpaceDN w:val="0"/>
        <w:adjustRightInd w:val="0"/>
        <w:spacing w:after="0" w:line="360" w:lineRule="auto"/>
        <w:rPr>
          <w:sz w:val="24"/>
          <w:szCs w:val="24"/>
        </w:rPr>
      </w:pPr>
    </w:p>
    <w:p w:rsidR="00935FFE" w:rsidRPr="001533F0" w:rsidRDefault="0083135D" w:rsidP="00935FFE">
      <w:pPr>
        <w:spacing w:after="0"/>
        <w:jc w:val="both"/>
        <w:rPr>
          <w:rFonts w:cs="Times New Roman"/>
          <w:b/>
          <w:bCs/>
          <w:color w:val="000000"/>
          <w:sz w:val="24"/>
          <w:szCs w:val="24"/>
        </w:rPr>
      </w:pPr>
      <w:r w:rsidRPr="001533F0">
        <w:rPr>
          <w:rFonts w:cs="Times New Roman"/>
          <w:sz w:val="24"/>
          <w:szCs w:val="24"/>
        </w:rPr>
        <w:t xml:space="preserve">OGGETTO:   </w:t>
      </w:r>
      <w:r w:rsidRPr="001533F0">
        <w:rPr>
          <w:rFonts w:cs="Times New Roman"/>
          <w:b/>
          <w:bCs/>
          <w:color w:val="000000"/>
          <w:sz w:val="24"/>
          <w:szCs w:val="24"/>
        </w:rPr>
        <w:t xml:space="preserve">“BANDO SOCIAL PLUS” </w:t>
      </w:r>
      <w:r w:rsidRPr="001533F0">
        <w:rPr>
          <w:rFonts w:cs="Times New Roman"/>
          <w:sz w:val="24"/>
          <w:szCs w:val="24"/>
        </w:rPr>
        <w:t>Valorizzazione dei migliori casi di eccellenze rurali orientati al sociale</w:t>
      </w:r>
      <w:r>
        <w:rPr>
          <w:rFonts w:cs="Times New Roman"/>
          <w:sz w:val="24"/>
          <w:szCs w:val="24"/>
        </w:rPr>
        <w:t>.</w:t>
      </w:r>
    </w:p>
    <w:p w:rsidR="00935FFE" w:rsidRPr="001533F0" w:rsidRDefault="00935FFE" w:rsidP="00935FFE">
      <w:pPr>
        <w:autoSpaceDE w:val="0"/>
        <w:autoSpaceDN w:val="0"/>
        <w:adjustRightInd w:val="0"/>
        <w:spacing w:after="0"/>
        <w:jc w:val="right"/>
        <w:rPr>
          <w:rFonts w:cs="Times New Roman"/>
          <w:bCs/>
          <w:color w:val="000000"/>
          <w:sz w:val="24"/>
          <w:szCs w:val="24"/>
          <w:highlight w:val="yellow"/>
        </w:rPr>
      </w:pPr>
    </w:p>
    <w:p w:rsidR="00935FFE" w:rsidRPr="001533F0" w:rsidRDefault="00935FFE" w:rsidP="00935FFE">
      <w:pPr>
        <w:autoSpaceDE w:val="0"/>
        <w:autoSpaceDN w:val="0"/>
        <w:adjustRightInd w:val="0"/>
        <w:spacing w:after="0"/>
        <w:jc w:val="right"/>
        <w:rPr>
          <w:rFonts w:cs="Times New Roman"/>
          <w:b/>
          <w:bCs/>
          <w:color w:val="000000"/>
          <w:sz w:val="24"/>
          <w:szCs w:val="24"/>
        </w:rPr>
      </w:pPr>
      <w:r w:rsidRPr="001533F0">
        <w:rPr>
          <w:rFonts w:cs="Times New Roman"/>
          <w:b/>
          <w:bCs/>
          <w:color w:val="000000"/>
          <w:sz w:val="24"/>
          <w:szCs w:val="24"/>
        </w:rPr>
        <w:t>Alle</w:t>
      </w:r>
      <w:r w:rsidR="0083135D" w:rsidRPr="001533F0">
        <w:rPr>
          <w:rFonts w:cs="Times New Roman"/>
          <w:b/>
          <w:bCs/>
          <w:color w:val="000000"/>
          <w:sz w:val="24"/>
          <w:szCs w:val="24"/>
        </w:rPr>
        <w:t xml:space="preserve"> </w:t>
      </w:r>
      <w:r w:rsidRPr="001533F0">
        <w:rPr>
          <w:rFonts w:cs="Times New Roman"/>
          <w:b/>
          <w:bCs/>
          <w:color w:val="000000"/>
          <w:sz w:val="24"/>
          <w:szCs w:val="24"/>
        </w:rPr>
        <w:t>OO.PP.</w:t>
      </w:r>
    </w:p>
    <w:p w:rsidR="00935FFE" w:rsidRPr="001533F0" w:rsidRDefault="00935FFE" w:rsidP="00935FFE">
      <w:pPr>
        <w:autoSpaceDE w:val="0"/>
        <w:autoSpaceDN w:val="0"/>
        <w:adjustRightInd w:val="0"/>
        <w:spacing w:after="0"/>
        <w:jc w:val="right"/>
        <w:rPr>
          <w:rFonts w:cs="Times New Roman"/>
          <w:bCs/>
          <w:color w:val="000000"/>
          <w:sz w:val="24"/>
          <w:szCs w:val="24"/>
        </w:rPr>
      </w:pPr>
    </w:p>
    <w:p w:rsidR="00935FFE" w:rsidRPr="001533F0" w:rsidRDefault="00935FFE" w:rsidP="00935FFE">
      <w:pPr>
        <w:autoSpaceDE w:val="0"/>
        <w:autoSpaceDN w:val="0"/>
        <w:adjustRightInd w:val="0"/>
        <w:spacing w:after="0"/>
        <w:jc w:val="right"/>
        <w:rPr>
          <w:rFonts w:cs="Times New Roman"/>
          <w:b/>
          <w:bCs/>
          <w:color w:val="000000"/>
          <w:sz w:val="24"/>
          <w:szCs w:val="24"/>
        </w:rPr>
      </w:pPr>
      <w:r w:rsidRPr="001533F0">
        <w:rPr>
          <w:rFonts w:cs="Times New Roman"/>
          <w:b/>
          <w:bCs/>
          <w:color w:val="000000"/>
          <w:sz w:val="24"/>
          <w:szCs w:val="24"/>
        </w:rPr>
        <w:t>All’INEA</w:t>
      </w:r>
    </w:p>
    <w:p w:rsidR="00935FFE" w:rsidRPr="001533F0" w:rsidRDefault="00935FFE" w:rsidP="00935FFE">
      <w:pPr>
        <w:autoSpaceDE w:val="0"/>
        <w:autoSpaceDN w:val="0"/>
        <w:adjustRightInd w:val="0"/>
        <w:spacing w:after="0"/>
        <w:jc w:val="right"/>
        <w:rPr>
          <w:rFonts w:cs="Times New Roman"/>
          <w:bCs/>
          <w:color w:val="000000"/>
          <w:sz w:val="24"/>
          <w:szCs w:val="24"/>
        </w:rPr>
      </w:pPr>
      <w:r w:rsidRPr="001533F0">
        <w:rPr>
          <w:rFonts w:cs="Times New Roman"/>
          <w:bCs/>
          <w:color w:val="000000"/>
          <w:sz w:val="24"/>
          <w:szCs w:val="24"/>
        </w:rPr>
        <w:t>Sede Regionale per l’Umbria</w:t>
      </w:r>
    </w:p>
    <w:p w:rsidR="00935FFE" w:rsidRPr="001533F0" w:rsidRDefault="00935FFE" w:rsidP="00935FFE">
      <w:pPr>
        <w:autoSpaceDE w:val="0"/>
        <w:autoSpaceDN w:val="0"/>
        <w:adjustRightInd w:val="0"/>
        <w:spacing w:after="0"/>
        <w:jc w:val="right"/>
        <w:rPr>
          <w:rFonts w:eastAsia="Calibri" w:cs="Times New Roman"/>
          <w:color w:val="000000" w:themeColor="text1"/>
          <w:kern w:val="24"/>
          <w:sz w:val="24"/>
          <w:szCs w:val="24"/>
        </w:rPr>
      </w:pPr>
      <w:r w:rsidRPr="001533F0">
        <w:rPr>
          <w:rFonts w:eastAsia="Calibri" w:cs="Times New Roman"/>
          <w:color w:val="000000" w:themeColor="text1"/>
          <w:kern w:val="24"/>
          <w:sz w:val="24"/>
          <w:szCs w:val="24"/>
        </w:rPr>
        <w:t>Borgo XX Giugno, 74</w:t>
      </w:r>
    </w:p>
    <w:p w:rsidR="00935FFE" w:rsidRPr="001533F0" w:rsidRDefault="00935FFE" w:rsidP="00935FFE">
      <w:pPr>
        <w:autoSpaceDE w:val="0"/>
        <w:autoSpaceDN w:val="0"/>
        <w:adjustRightInd w:val="0"/>
        <w:spacing w:after="0"/>
        <w:jc w:val="right"/>
        <w:rPr>
          <w:rFonts w:cs="Times New Roman"/>
          <w:bCs/>
          <w:color w:val="000000"/>
          <w:sz w:val="24"/>
          <w:szCs w:val="24"/>
        </w:rPr>
      </w:pPr>
      <w:r w:rsidRPr="001533F0">
        <w:rPr>
          <w:rFonts w:eastAsia="Calibri" w:cs="Times New Roman"/>
          <w:color w:val="000000" w:themeColor="text1"/>
          <w:kern w:val="24"/>
          <w:sz w:val="24"/>
          <w:szCs w:val="24"/>
        </w:rPr>
        <w:t>06121 Perugia (PG)</w:t>
      </w:r>
    </w:p>
    <w:p w:rsidR="00935FFE" w:rsidRPr="001533F0" w:rsidRDefault="00935FFE" w:rsidP="00935FFE">
      <w:pPr>
        <w:autoSpaceDE w:val="0"/>
        <w:autoSpaceDN w:val="0"/>
        <w:adjustRightInd w:val="0"/>
        <w:spacing w:after="0"/>
        <w:jc w:val="right"/>
        <w:rPr>
          <w:rFonts w:cs="Times New Roman"/>
          <w:bCs/>
          <w:color w:val="000000"/>
          <w:sz w:val="24"/>
          <w:szCs w:val="24"/>
        </w:rPr>
      </w:pPr>
    </w:p>
    <w:p w:rsidR="00935FFE" w:rsidRPr="001533F0" w:rsidRDefault="00935FFE" w:rsidP="00935FFE">
      <w:pPr>
        <w:autoSpaceDE w:val="0"/>
        <w:autoSpaceDN w:val="0"/>
        <w:adjustRightInd w:val="0"/>
        <w:spacing w:after="0"/>
        <w:rPr>
          <w:rFonts w:cs="Times New Roman"/>
          <w:bCs/>
          <w:color w:val="000000"/>
          <w:sz w:val="24"/>
          <w:szCs w:val="24"/>
        </w:rPr>
      </w:pPr>
    </w:p>
    <w:p w:rsidR="00935FFE" w:rsidRPr="001533F0" w:rsidRDefault="00935FFE" w:rsidP="00935FFE">
      <w:pPr>
        <w:autoSpaceDE w:val="0"/>
        <w:autoSpaceDN w:val="0"/>
        <w:adjustRightInd w:val="0"/>
        <w:spacing w:after="0"/>
        <w:jc w:val="center"/>
        <w:rPr>
          <w:rFonts w:cs="Times New Roman"/>
          <w:bCs/>
          <w:color w:val="000000"/>
          <w:sz w:val="24"/>
          <w:szCs w:val="24"/>
        </w:rPr>
      </w:pPr>
      <w:r w:rsidRPr="001533F0">
        <w:rPr>
          <w:rFonts w:cs="Times New Roman"/>
          <w:bCs/>
          <w:color w:val="000000"/>
          <w:sz w:val="24"/>
          <w:szCs w:val="24"/>
        </w:rPr>
        <w:t>SCHEMA DI DOMANDA</w:t>
      </w:r>
    </w:p>
    <w:p w:rsidR="00935FFE" w:rsidRPr="001533F0" w:rsidRDefault="00935FFE" w:rsidP="00935FFE">
      <w:pPr>
        <w:autoSpaceDE w:val="0"/>
        <w:autoSpaceDN w:val="0"/>
        <w:adjustRightInd w:val="0"/>
        <w:spacing w:after="0"/>
        <w:jc w:val="both"/>
        <w:rPr>
          <w:rFonts w:cs="Times New Roman"/>
          <w:bCs/>
          <w:color w:val="000000"/>
          <w:sz w:val="24"/>
          <w:szCs w:val="24"/>
        </w:rPr>
      </w:pPr>
    </w:p>
    <w:p w:rsidR="00935FFE" w:rsidRPr="001533F0" w:rsidRDefault="00935FFE" w:rsidP="00935FFE">
      <w:p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Il sottoscritto __________________________ nato a ____________ ( ) il ____________, residente a _____________________________________ ( ) nella qualità di legale rappresentante dell’azienda/associazione/consorzio ________________________________________________________________con sede in _______________________________, iscritta alla C.C.I.A.A. di ____________ al n. _________ dal ________________, P.Iva/CF ____________________</w:t>
      </w:r>
    </w:p>
    <w:p w:rsidR="00935FFE" w:rsidRPr="001533F0" w:rsidRDefault="00935FFE" w:rsidP="00935FFE">
      <w:pPr>
        <w:autoSpaceDE w:val="0"/>
        <w:autoSpaceDN w:val="0"/>
        <w:adjustRightInd w:val="0"/>
        <w:spacing w:after="0"/>
        <w:jc w:val="both"/>
        <w:rPr>
          <w:rFonts w:cs="Times New Roman"/>
          <w:bCs/>
          <w:color w:val="000000"/>
          <w:sz w:val="24"/>
          <w:szCs w:val="24"/>
        </w:rPr>
      </w:pPr>
    </w:p>
    <w:p w:rsidR="00935FFE" w:rsidRPr="001533F0" w:rsidRDefault="00935FFE" w:rsidP="00935FFE">
      <w:pPr>
        <w:autoSpaceDE w:val="0"/>
        <w:autoSpaceDN w:val="0"/>
        <w:adjustRightInd w:val="0"/>
        <w:spacing w:after="0"/>
        <w:jc w:val="center"/>
        <w:rPr>
          <w:rFonts w:cs="Times New Roman"/>
          <w:bCs/>
          <w:color w:val="000000"/>
          <w:sz w:val="24"/>
          <w:szCs w:val="24"/>
        </w:rPr>
      </w:pPr>
      <w:r w:rsidRPr="001533F0">
        <w:rPr>
          <w:rFonts w:cs="Times New Roman"/>
          <w:bCs/>
          <w:color w:val="000000"/>
          <w:sz w:val="24"/>
          <w:szCs w:val="24"/>
        </w:rPr>
        <w:t>MANIFESTA</w:t>
      </w:r>
    </w:p>
    <w:p w:rsidR="00935FFE" w:rsidRPr="001533F0" w:rsidRDefault="00935FFE" w:rsidP="00935FFE">
      <w:pPr>
        <w:autoSpaceDE w:val="0"/>
        <w:autoSpaceDN w:val="0"/>
        <w:adjustRightInd w:val="0"/>
        <w:spacing w:after="0"/>
        <w:jc w:val="both"/>
        <w:rPr>
          <w:rFonts w:cs="Times New Roman"/>
          <w:bCs/>
          <w:color w:val="000000"/>
          <w:sz w:val="24"/>
          <w:szCs w:val="24"/>
        </w:rPr>
      </w:pPr>
    </w:p>
    <w:p w:rsidR="00935FFE" w:rsidRPr="001533F0" w:rsidRDefault="00935FFE" w:rsidP="00935FFE">
      <w:p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 xml:space="preserve">il proprio interesse affinché il progetto denominato ____________________________ realizzato con il contributo del PSR UMBRIA 2007 – 2013, partecipi alla selezione </w:t>
      </w:r>
      <w:r w:rsidRPr="001533F0">
        <w:rPr>
          <w:rFonts w:cs="Arial"/>
          <w:b/>
          <w:bCs/>
          <w:color w:val="000000"/>
          <w:sz w:val="24"/>
          <w:szCs w:val="24"/>
        </w:rPr>
        <w:t xml:space="preserve">“SOCIAL PLUS” </w:t>
      </w:r>
      <w:r w:rsidRPr="001533F0">
        <w:rPr>
          <w:rFonts w:cs="Times New Roman"/>
          <w:bCs/>
          <w:color w:val="000000"/>
          <w:sz w:val="24"/>
          <w:szCs w:val="24"/>
        </w:rPr>
        <w:t xml:space="preserve"> </w:t>
      </w:r>
    </w:p>
    <w:p w:rsidR="00935FFE" w:rsidRPr="001533F0" w:rsidRDefault="00935FFE" w:rsidP="00935FFE">
      <w:pPr>
        <w:autoSpaceDE w:val="0"/>
        <w:autoSpaceDN w:val="0"/>
        <w:adjustRightInd w:val="0"/>
        <w:spacing w:after="0"/>
        <w:jc w:val="both"/>
        <w:rPr>
          <w:rFonts w:cs="Times New Roman"/>
          <w:bCs/>
          <w:color w:val="000000"/>
          <w:sz w:val="24"/>
          <w:szCs w:val="24"/>
        </w:rPr>
      </w:pPr>
    </w:p>
    <w:p w:rsidR="00935FFE" w:rsidRPr="001533F0" w:rsidRDefault="00935FFE" w:rsidP="00935FFE">
      <w:p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DICHIARA</w:t>
      </w:r>
    </w:p>
    <w:p w:rsidR="00935FFE" w:rsidRPr="001533F0" w:rsidRDefault="00935FFE" w:rsidP="00935FFE">
      <w:pPr>
        <w:pStyle w:val="Paragrafoelenco"/>
        <w:numPr>
          <w:ilvl w:val="0"/>
          <w:numId w:val="11"/>
        </w:num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di essere a conoscenza di tutte le disposizioni contenute nel bando di concorso e di accettarle senza riserva alcuna</w:t>
      </w:r>
    </w:p>
    <w:p w:rsidR="00935FFE" w:rsidRPr="001533F0" w:rsidRDefault="00935FFE" w:rsidP="00935FFE">
      <w:pPr>
        <w:pStyle w:val="Paragrafoelenco"/>
        <w:numPr>
          <w:ilvl w:val="0"/>
          <w:numId w:val="11"/>
        </w:num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di essere socio dell’Organizzazione Professionale ________________________</w:t>
      </w:r>
    </w:p>
    <w:p w:rsidR="00935FFE" w:rsidRPr="001533F0" w:rsidRDefault="00935FFE" w:rsidP="00935FFE">
      <w:pPr>
        <w:pStyle w:val="Paragrafoelenco"/>
        <w:numPr>
          <w:ilvl w:val="0"/>
          <w:numId w:val="11"/>
        </w:num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di essere beneficiario di finanziamenti nell’ambito delle Politiche europee di Sviluppo Rurale (fondi FEASR), nella programmazione 2007-2013</w:t>
      </w:r>
    </w:p>
    <w:p w:rsidR="00935FFE" w:rsidRPr="001533F0" w:rsidRDefault="00935FFE" w:rsidP="00935FFE">
      <w:pPr>
        <w:pStyle w:val="Paragrafoelenco"/>
        <w:numPr>
          <w:ilvl w:val="0"/>
          <w:numId w:val="12"/>
        </w:numPr>
        <w:autoSpaceDE w:val="0"/>
        <w:autoSpaceDN w:val="0"/>
        <w:adjustRightInd w:val="0"/>
        <w:spacing w:after="0"/>
        <w:jc w:val="both"/>
        <w:rPr>
          <w:rFonts w:eastAsia="Calibri" w:cs="Times New Roman"/>
          <w:color w:val="000000" w:themeColor="text1"/>
          <w:kern w:val="24"/>
          <w:sz w:val="24"/>
          <w:szCs w:val="24"/>
        </w:rPr>
      </w:pPr>
      <w:r w:rsidRPr="001533F0">
        <w:rPr>
          <w:rFonts w:eastAsia="Calibri" w:cs="Times New Roman"/>
          <w:color w:val="000000" w:themeColor="text1"/>
          <w:kern w:val="24"/>
          <w:sz w:val="24"/>
          <w:szCs w:val="24"/>
        </w:rPr>
        <w:t xml:space="preserve">di essere impresa agricola in forma singola o associata ai sensi dell’Art. 2135 del c.c. </w:t>
      </w:r>
    </w:p>
    <w:p w:rsidR="00935FFE" w:rsidRPr="001533F0" w:rsidRDefault="00935FFE" w:rsidP="00935FFE">
      <w:pPr>
        <w:pStyle w:val="Paragrafoelenco"/>
        <w:numPr>
          <w:ilvl w:val="0"/>
          <w:numId w:val="12"/>
        </w:numPr>
        <w:autoSpaceDE w:val="0"/>
        <w:autoSpaceDN w:val="0"/>
        <w:adjustRightInd w:val="0"/>
        <w:spacing w:after="0"/>
        <w:jc w:val="both"/>
        <w:rPr>
          <w:rFonts w:eastAsia="Calibri" w:cs="Times New Roman"/>
          <w:color w:val="000000" w:themeColor="text1"/>
          <w:kern w:val="24"/>
          <w:sz w:val="24"/>
          <w:szCs w:val="24"/>
        </w:rPr>
      </w:pPr>
      <w:r w:rsidRPr="001533F0">
        <w:rPr>
          <w:rFonts w:eastAsia="Calibri" w:cs="Times New Roman"/>
          <w:color w:val="000000" w:themeColor="text1"/>
          <w:kern w:val="24"/>
          <w:sz w:val="24"/>
          <w:szCs w:val="24"/>
        </w:rPr>
        <w:t>essere costituiti  in partenariati in cui partecipano le OO. PP.</w:t>
      </w:r>
    </w:p>
    <w:p w:rsidR="00935FFE" w:rsidRPr="001533F0" w:rsidRDefault="00935FFE" w:rsidP="00935FFE">
      <w:pPr>
        <w:pStyle w:val="Paragrafoelenco"/>
        <w:numPr>
          <w:ilvl w:val="0"/>
          <w:numId w:val="12"/>
        </w:numPr>
        <w:autoSpaceDE w:val="0"/>
        <w:autoSpaceDN w:val="0"/>
        <w:adjustRightInd w:val="0"/>
        <w:spacing w:after="0"/>
        <w:jc w:val="both"/>
        <w:rPr>
          <w:rFonts w:eastAsia="Calibri" w:cs="Times New Roman"/>
          <w:color w:val="000000" w:themeColor="text1"/>
          <w:kern w:val="24"/>
          <w:sz w:val="24"/>
          <w:szCs w:val="24"/>
        </w:rPr>
      </w:pPr>
      <w:r w:rsidRPr="001533F0">
        <w:rPr>
          <w:rFonts w:cs="Times New Roman"/>
          <w:bCs/>
          <w:color w:val="000000"/>
          <w:sz w:val="24"/>
          <w:szCs w:val="24"/>
        </w:rPr>
        <w:t xml:space="preserve">che il progetto rientra in uno o più punti di cui all’art. 2 </w:t>
      </w:r>
    </w:p>
    <w:p w:rsidR="00935FFE" w:rsidRPr="001533F0" w:rsidRDefault="00935FFE" w:rsidP="00935FFE">
      <w:pPr>
        <w:autoSpaceDE w:val="0"/>
        <w:autoSpaceDN w:val="0"/>
        <w:adjustRightInd w:val="0"/>
        <w:spacing w:after="0"/>
        <w:jc w:val="center"/>
        <w:rPr>
          <w:rFonts w:eastAsia="Calibri" w:cs="Times New Roman"/>
          <w:color w:val="000000" w:themeColor="text1"/>
          <w:kern w:val="24"/>
          <w:sz w:val="24"/>
          <w:szCs w:val="24"/>
        </w:rPr>
      </w:pPr>
    </w:p>
    <w:p w:rsidR="00935FFE" w:rsidRPr="001533F0" w:rsidRDefault="00935FFE" w:rsidP="00935FFE">
      <w:pPr>
        <w:autoSpaceDE w:val="0"/>
        <w:autoSpaceDN w:val="0"/>
        <w:adjustRightInd w:val="0"/>
        <w:spacing w:after="0"/>
        <w:jc w:val="center"/>
        <w:rPr>
          <w:rFonts w:eastAsia="Calibri" w:cs="Times New Roman"/>
          <w:b/>
          <w:color w:val="000000" w:themeColor="text1"/>
          <w:kern w:val="24"/>
          <w:sz w:val="24"/>
          <w:szCs w:val="24"/>
        </w:rPr>
      </w:pPr>
      <w:r w:rsidRPr="001533F0">
        <w:rPr>
          <w:rFonts w:eastAsia="Calibri" w:cs="Times New Roman"/>
          <w:b/>
          <w:color w:val="000000" w:themeColor="text1"/>
          <w:kern w:val="24"/>
          <w:sz w:val="24"/>
          <w:szCs w:val="24"/>
        </w:rPr>
        <w:t>DESCRIZIONE DEL PROGETTO E IMPATTO SOCIALE</w:t>
      </w:r>
    </w:p>
    <w:p w:rsidR="00935FFE" w:rsidRPr="001533F0" w:rsidRDefault="00935FFE" w:rsidP="00935FFE">
      <w:pPr>
        <w:autoSpaceDE w:val="0"/>
        <w:autoSpaceDN w:val="0"/>
        <w:adjustRightInd w:val="0"/>
        <w:spacing w:after="0"/>
        <w:jc w:val="center"/>
        <w:rPr>
          <w:rFonts w:eastAsia="Calibri" w:cs="Times New Roman"/>
          <w:b/>
          <w:color w:val="000000" w:themeColor="text1"/>
          <w:kern w:val="24"/>
          <w:sz w:val="24"/>
          <w:szCs w:val="24"/>
        </w:rPr>
      </w:pPr>
      <w:r w:rsidRPr="001533F0">
        <w:rPr>
          <w:rFonts w:eastAsia="Calibri" w:cs="Times New Roman"/>
          <w:b/>
          <w:color w:val="000000" w:themeColor="text1"/>
          <w:kern w:val="24"/>
          <w:sz w:val="24"/>
          <w:szCs w:val="24"/>
        </w:rPr>
        <w:t>_______________________________________________________________________________</w:t>
      </w:r>
    </w:p>
    <w:p w:rsidR="00935FFE" w:rsidRPr="001533F0" w:rsidRDefault="00935FFE" w:rsidP="00935FFE">
      <w:pPr>
        <w:autoSpaceDE w:val="0"/>
        <w:autoSpaceDN w:val="0"/>
        <w:adjustRightInd w:val="0"/>
        <w:spacing w:after="0"/>
        <w:jc w:val="center"/>
        <w:rPr>
          <w:rFonts w:eastAsia="Calibri" w:cs="Times New Roman"/>
          <w:b/>
          <w:color w:val="000000" w:themeColor="text1"/>
          <w:kern w:val="24"/>
          <w:sz w:val="24"/>
          <w:szCs w:val="24"/>
        </w:rPr>
      </w:pPr>
      <w:r w:rsidRPr="001533F0">
        <w:rPr>
          <w:rFonts w:eastAsia="Calibri" w:cs="Times New Roman"/>
          <w:b/>
          <w:color w:val="000000" w:themeColor="text1"/>
          <w:kern w:val="24"/>
          <w:sz w:val="24"/>
          <w:szCs w:val="24"/>
        </w:rPr>
        <w:t>_______________________________________________________________________________</w:t>
      </w:r>
    </w:p>
    <w:p w:rsidR="00935FFE" w:rsidRPr="001533F0" w:rsidRDefault="00935FFE" w:rsidP="00935FFE">
      <w:pPr>
        <w:autoSpaceDE w:val="0"/>
        <w:autoSpaceDN w:val="0"/>
        <w:adjustRightInd w:val="0"/>
        <w:spacing w:after="0"/>
        <w:jc w:val="center"/>
        <w:rPr>
          <w:rFonts w:eastAsia="Calibri" w:cs="Times New Roman"/>
          <w:b/>
          <w:color w:val="000000" w:themeColor="text1"/>
          <w:kern w:val="24"/>
          <w:sz w:val="24"/>
          <w:szCs w:val="24"/>
        </w:rPr>
      </w:pPr>
      <w:r w:rsidRPr="001533F0">
        <w:rPr>
          <w:rFonts w:eastAsia="Calibri" w:cs="Times New Roman"/>
          <w:b/>
          <w:color w:val="000000" w:themeColor="text1"/>
          <w:kern w:val="24"/>
          <w:sz w:val="24"/>
          <w:szCs w:val="24"/>
        </w:rPr>
        <w:t>_______________________________________________________________________________</w:t>
      </w:r>
    </w:p>
    <w:p w:rsidR="00935FFE" w:rsidRPr="001533F0" w:rsidRDefault="00935FFE" w:rsidP="00935FFE">
      <w:pPr>
        <w:autoSpaceDE w:val="0"/>
        <w:autoSpaceDN w:val="0"/>
        <w:adjustRightInd w:val="0"/>
        <w:spacing w:after="0"/>
        <w:jc w:val="center"/>
        <w:rPr>
          <w:rFonts w:eastAsia="Calibri" w:cs="Times New Roman"/>
          <w:b/>
          <w:color w:val="000000" w:themeColor="text1"/>
          <w:kern w:val="24"/>
          <w:sz w:val="24"/>
          <w:szCs w:val="24"/>
        </w:rPr>
      </w:pPr>
      <w:r w:rsidRPr="001533F0">
        <w:rPr>
          <w:rFonts w:eastAsia="Calibri" w:cs="Times New Roman"/>
          <w:b/>
          <w:color w:val="000000" w:themeColor="text1"/>
          <w:kern w:val="24"/>
          <w:sz w:val="24"/>
          <w:szCs w:val="24"/>
        </w:rPr>
        <w:t>_______________________________________________________________________________</w:t>
      </w:r>
    </w:p>
    <w:p w:rsidR="00935FFE" w:rsidRPr="001533F0" w:rsidRDefault="00935FFE" w:rsidP="00935FFE">
      <w:pPr>
        <w:autoSpaceDE w:val="0"/>
        <w:autoSpaceDN w:val="0"/>
        <w:adjustRightInd w:val="0"/>
        <w:spacing w:after="0"/>
        <w:jc w:val="center"/>
        <w:rPr>
          <w:rFonts w:eastAsia="Calibri" w:cs="Times New Roman"/>
          <w:b/>
          <w:color w:val="000000" w:themeColor="text1"/>
          <w:kern w:val="24"/>
          <w:sz w:val="24"/>
          <w:szCs w:val="24"/>
        </w:rPr>
      </w:pPr>
      <w:r w:rsidRPr="001533F0">
        <w:rPr>
          <w:rFonts w:eastAsia="Calibri" w:cs="Times New Roman"/>
          <w:b/>
          <w:color w:val="000000" w:themeColor="text1"/>
          <w:kern w:val="24"/>
          <w:sz w:val="24"/>
          <w:szCs w:val="24"/>
        </w:rPr>
        <w:t>_______________________________________________________________________________</w:t>
      </w:r>
    </w:p>
    <w:p w:rsidR="00935FFE" w:rsidRPr="001533F0" w:rsidRDefault="00935FFE" w:rsidP="00935FFE">
      <w:pPr>
        <w:autoSpaceDE w:val="0"/>
        <w:autoSpaceDN w:val="0"/>
        <w:adjustRightInd w:val="0"/>
        <w:spacing w:after="0"/>
        <w:jc w:val="center"/>
        <w:rPr>
          <w:rFonts w:eastAsia="Calibri" w:cs="Times New Roman"/>
          <w:b/>
          <w:color w:val="000000" w:themeColor="text1"/>
          <w:kern w:val="24"/>
          <w:sz w:val="24"/>
          <w:szCs w:val="24"/>
        </w:rPr>
      </w:pPr>
    </w:p>
    <w:p w:rsidR="00935FFE" w:rsidRPr="001533F0" w:rsidRDefault="00935FFE" w:rsidP="00935FFE">
      <w:pPr>
        <w:autoSpaceDE w:val="0"/>
        <w:autoSpaceDN w:val="0"/>
        <w:adjustRightInd w:val="0"/>
        <w:spacing w:after="0"/>
        <w:jc w:val="center"/>
        <w:rPr>
          <w:rFonts w:eastAsia="Calibri" w:cs="Times New Roman"/>
          <w:color w:val="000000" w:themeColor="text1"/>
          <w:kern w:val="24"/>
          <w:sz w:val="24"/>
          <w:szCs w:val="24"/>
        </w:rPr>
      </w:pPr>
      <w:r w:rsidRPr="001533F0">
        <w:rPr>
          <w:rFonts w:eastAsia="Calibri" w:cs="Times New Roman"/>
          <w:color w:val="000000" w:themeColor="text1"/>
          <w:kern w:val="24"/>
          <w:sz w:val="24"/>
          <w:szCs w:val="24"/>
        </w:rPr>
        <w:t xml:space="preserve"> </w:t>
      </w:r>
    </w:p>
    <w:p w:rsidR="00935FFE" w:rsidRPr="001533F0" w:rsidRDefault="00935FFE" w:rsidP="00935FFE">
      <w:p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 xml:space="preserve">Chiede, inoltre, che tutte le eventuali comunicazioni inerenti la presente domanda siano inviate al fax n. …..…………...………..……………… o all’indirizzo di posta elettronica </w:t>
      </w:r>
    </w:p>
    <w:p w:rsidR="00935FFE" w:rsidRPr="001533F0" w:rsidRDefault="00935FFE" w:rsidP="00935FFE">
      <w:p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w:t>
      </w:r>
    </w:p>
    <w:p w:rsidR="00935FFE" w:rsidRPr="001533F0" w:rsidRDefault="00935FFE" w:rsidP="00935FFE">
      <w:p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allega:</w:t>
      </w:r>
    </w:p>
    <w:p w:rsidR="00935FFE" w:rsidRPr="001533F0" w:rsidRDefault="00935FFE" w:rsidP="00935FFE">
      <w:pPr>
        <w:pStyle w:val="Paragrafoelenco"/>
        <w:numPr>
          <w:ilvl w:val="0"/>
          <w:numId w:val="12"/>
        </w:num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copia del documento di identità in corso di validità del soggetto richiedente/legale rappresentante</w:t>
      </w:r>
    </w:p>
    <w:p w:rsidR="00935FFE" w:rsidRPr="001533F0" w:rsidRDefault="00935FFE" w:rsidP="00935FFE">
      <w:pPr>
        <w:autoSpaceDE w:val="0"/>
        <w:autoSpaceDN w:val="0"/>
        <w:adjustRightInd w:val="0"/>
        <w:spacing w:after="0"/>
        <w:jc w:val="both"/>
        <w:rPr>
          <w:rFonts w:cs="Times New Roman"/>
          <w:bCs/>
          <w:color w:val="000000"/>
          <w:sz w:val="24"/>
          <w:szCs w:val="24"/>
        </w:rPr>
      </w:pPr>
    </w:p>
    <w:p w:rsidR="00935FFE" w:rsidRPr="001533F0" w:rsidRDefault="00935FFE" w:rsidP="00935FFE">
      <w:p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 xml:space="preserve">__________ il ____________ </w:t>
      </w:r>
      <w:r w:rsidRPr="001533F0">
        <w:rPr>
          <w:rFonts w:cs="Times New Roman"/>
          <w:bCs/>
          <w:color w:val="000000"/>
          <w:sz w:val="24"/>
          <w:szCs w:val="24"/>
        </w:rPr>
        <w:tab/>
      </w:r>
      <w:r w:rsidRPr="001533F0">
        <w:rPr>
          <w:rFonts w:cs="Times New Roman"/>
          <w:bCs/>
          <w:color w:val="000000"/>
          <w:sz w:val="24"/>
          <w:szCs w:val="24"/>
        </w:rPr>
        <w:tab/>
      </w:r>
      <w:r w:rsidRPr="001533F0">
        <w:rPr>
          <w:rFonts w:cs="Times New Roman"/>
          <w:bCs/>
          <w:color w:val="000000"/>
          <w:sz w:val="24"/>
          <w:szCs w:val="24"/>
        </w:rPr>
        <w:tab/>
      </w:r>
      <w:r w:rsidRPr="001533F0">
        <w:rPr>
          <w:rFonts w:cs="Times New Roman"/>
          <w:bCs/>
          <w:color w:val="000000"/>
          <w:sz w:val="24"/>
          <w:szCs w:val="24"/>
        </w:rPr>
        <w:tab/>
      </w:r>
      <w:r w:rsidRPr="001533F0">
        <w:rPr>
          <w:rFonts w:cs="Times New Roman"/>
          <w:bCs/>
          <w:color w:val="000000"/>
          <w:sz w:val="24"/>
          <w:szCs w:val="24"/>
        </w:rPr>
        <w:tab/>
      </w:r>
      <w:r w:rsidRPr="001533F0">
        <w:rPr>
          <w:rFonts w:cs="Times New Roman"/>
          <w:bCs/>
          <w:color w:val="000000"/>
          <w:sz w:val="24"/>
          <w:szCs w:val="24"/>
        </w:rPr>
        <w:tab/>
        <w:t>Firma del Richiedente</w:t>
      </w:r>
    </w:p>
    <w:p w:rsidR="00935FFE" w:rsidRPr="001533F0" w:rsidRDefault="00935FFE" w:rsidP="00935FFE">
      <w:p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ab/>
      </w:r>
      <w:r w:rsidRPr="001533F0">
        <w:rPr>
          <w:rFonts w:cs="Times New Roman"/>
          <w:bCs/>
          <w:color w:val="000000"/>
          <w:sz w:val="24"/>
          <w:szCs w:val="24"/>
        </w:rPr>
        <w:tab/>
      </w:r>
      <w:r w:rsidRPr="001533F0">
        <w:rPr>
          <w:rFonts w:cs="Times New Roman"/>
          <w:bCs/>
          <w:color w:val="000000"/>
          <w:sz w:val="24"/>
          <w:szCs w:val="24"/>
        </w:rPr>
        <w:tab/>
      </w:r>
      <w:r w:rsidRPr="001533F0">
        <w:rPr>
          <w:rFonts w:cs="Times New Roman"/>
          <w:bCs/>
          <w:color w:val="000000"/>
          <w:sz w:val="24"/>
          <w:szCs w:val="24"/>
        </w:rPr>
        <w:tab/>
      </w:r>
      <w:r w:rsidRPr="001533F0">
        <w:rPr>
          <w:rFonts w:cs="Times New Roman"/>
          <w:bCs/>
          <w:color w:val="000000"/>
          <w:sz w:val="24"/>
          <w:szCs w:val="24"/>
        </w:rPr>
        <w:tab/>
      </w:r>
      <w:r w:rsidRPr="001533F0">
        <w:rPr>
          <w:rFonts w:cs="Times New Roman"/>
          <w:bCs/>
          <w:color w:val="000000"/>
          <w:sz w:val="24"/>
          <w:szCs w:val="24"/>
        </w:rPr>
        <w:tab/>
      </w:r>
      <w:r w:rsidRPr="001533F0">
        <w:rPr>
          <w:rFonts w:cs="Times New Roman"/>
          <w:bCs/>
          <w:color w:val="000000"/>
          <w:sz w:val="24"/>
          <w:szCs w:val="24"/>
        </w:rPr>
        <w:tab/>
      </w:r>
      <w:r w:rsidRPr="001533F0">
        <w:rPr>
          <w:rFonts w:cs="Times New Roman"/>
          <w:bCs/>
          <w:color w:val="000000"/>
          <w:sz w:val="24"/>
          <w:szCs w:val="24"/>
        </w:rPr>
        <w:tab/>
      </w:r>
      <w:r w:rsidRPr="001533F0">
        <w:rPr>
          <w:rFonts w:cs="Times New Roman"/>
          <w:bCs/>
          <w:color w:val="000000"/>
          <w:sz w:val="24"/>
          <w:szCs w:val="24"/>
        </w:rPr>
        <w:tab/>
        <w:t>_______________________</w:t>
      </w:r>
    </w:p>
    <w:p w:rsidR="00935FFE" w:rsidRPr="001533F0" w:rsidRDefault="00935FFE" w:rsidP="00935FFE">
      <w:pPr>
        <w:autoSpaceDE w:val="0"/>
        <w:autoSpaceDN w:val="0"/>
        <w:adjustRightInd w:val="0"/>
        <w:spacing w:after="0"/>
        <w:jc w:val="both"/>
        <w:rPr>
          <w:rFonts w:cs="Times New Roman"/>
          <w:bCs/>
          <w:color w:val="000000"/>
          <w:sz w:val="24"/>
          <w:szCs w:val="24"/>
        </w:rPr>
      </w:pPr>
    </w:p>
    <w:p w:rsidR="00935FFE" w:rsidRPr="001533F0" w:rsidRDefault="00935FFE" w:rsidP="00935FFE">
      <w:pPr>
        <w:autoSpaceDE w:val="0"/>
        <w:autoSpaceDN w:val="0"/>
        <w:adjustRightInd w:val="0"/>
        <w:spacing w:after="0"/>
        <w:jc w:val="both"/>
        <w:rPr>
          <w:rFonts w:cs="Times New Roman"/>
          <w:bCs/>
          <w:color w:val="000000"/>
          <w:sz w:val="24"/>
          <w:szCs w:val="24"/>
        </w:rPr>
      </w:pPr>
    </w:p>
    <w:p w:rsidR="00935FFE" w:rsidRPr="001533F0" w:rsidRDefault="00935FFE" w:rsidP="00935FFE">
      <w:pPr>
        <w:autoSpaceDE w:val="0"/>
        <w:autoSpaceDN w:val="0"/>
        <w:adjustRightInd w:val="0"/>
        <w:spacing w:after="0"/>
        <w:jc w:val="both"/>
        <w:rPr>
          <w:rFonts w:cs="Times New Roman"/>
          <w:bCs/>
          <w:color w:val="000000"/>
          <w:sz w:val="24"/>
          <w:szCs w:val="24"/>
        </w:rPr>
      </w:pPr>
    </w:p>
    <w:p w:rsidR="00935FFE" w:rsidRPr="001533F0" w:rsidRDefault="00935FFE" w:rsidP="00935FFE">
      <w:pPr>
        <w:autoSpaceDE w:val="0"/>
        <w:autoSpaceDN w:val="0"/>
        <w:adjustRightInd w:val="0"/>
        <w:spacing w:after="0"/>
        <w:jc w:val="both"/>
        <w:rPr>
          <w:rFonts w:cs="Times New Roman"/>
          <w:bCs/>
          <w:color w:val="000000"/>
          <w:sz w:val="24"/>
          <w:szCs w:val="24"/>
        </w:rPr>
      </w:pPr>
    </w:p>
    <w:p w:rsidR="00935FFE" w:rsidRPr="001533F0" w:rsidRDefault="00935FFE" w:rsidP="00935FFE">
      <w:pPr>
        <w:autoSpaceDE w:val="0"/>
        <w:autoSpaceDN w:val="0"/>
        <w:adjustRightInd w:val="0"/>
        <w:spacing w:after="0"/>
        <w:jc w:val="both"/>
        <w:rPr>
          <w:rFonts w:cs="Times New Roman"/>
          <w:bCs/>
          <w:color w:val="000000"/>
          <w:sz w:val="24"/>
          <w:szCs w:val="24"/>
        </w:rPr>
      </w:pPr>
    </w:p>
    <w:p w:rsidR="00935FFE" w:rsidRPr="001533F0" w:rsidRDefault="00935FFE" w:rsidP="00935FFE">
      <w:p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DICHIARAZIONE SOSTITUTIVA DELL’ATTO DI NOTORIETA’</w:t>
      </w:r>
    </w:p>
    <w:p w:rsidR="00935FFE" w:rsidRPr="001533F0" w:rsidRDefault="00935FFE" w:rsidP="00935FFE">
      <w:pPr>
        <w:autoSpaceDE w:val="0"/>
        <w:autoSpaceDN w:val="0"/>
        <w:adjustRightInd w:val="0"/>
        <w:spacing w:after="0"/>
        <w:jc w:val="both"/>
        <w:rPr>
          <w:rFonts w:cs="Times New Roman"/>
          <w:bCs/>
          <w:color w:val="000000"/>
          <w:sz w:val="24"/>
          <w:szCs w:val="24"/>
        </w:rPr>
      </w:pPr>
      <w:r w:rsidRPr="001533F0">
        <w:rPr>
          <w:rFonts w:cs="Times New Roman"/>
          <w:bCs/>
          <w:color w:val="000000"/>
          <w:sz w:val="24"/>
          <w:szCs w:val="24"/>
        </w:rPr>
        <w:t>(Art. 47 DPR 28 dicembre 2000, n.445)</w:t>
      </w:r>
    </w:p>
    <w:p w:rsidR="00935FFE" w:rsidRPr="001533F0" w:rsidRDefault="00935FFE" w:rsidP="00935FFE">
      <w:pPr>
        <w:autoSpaceDE w:val="0"/>
        <w:autoSpaceDN w:val="0"/>
        <w:adjustRightInd w:val="0"/>
        <w:spacing w:after="0"/>
        <w:jc w:val="both"/>
        <w:rPr>
          <w:rFonts w:cs="Times New Roman"/>
          <w:color w:val="000000"/>
          <w:sz w:val="24"/>
          <w:szCs w:val="24"/>
        </w:rPr>
      </w:pPr>
      <w:r w:rsidRPr="001533F0">
        <w:rPr>
          <w:rFonts w:cs="Times New Roman"/>
          <w:color w:val="000000"/>
          <w:sz w:val="24"/>
          <w:szCs w:val="24"/>
        </w:rPr>
        <w:t>Il sottoscritto ……………………………………………………………….., nato a ………………. il…….. e residente in ……………………………… in via ……………………, consapevole delle sanzioni penali previste in caso di dichiarazioni non veritiere e falsità negli atti, richiamate dall’art. 76 del DPR 445 del 28/12/2000, dichiara, sotto la propria responsabilità, che le informazioni riportate nel presente allegato all’avviso per manifestazione di interesse rispondono al vero.</w:t>
      </w:r>
    </w:p>
    <w:p w:rsidR="00935FFE" w:rsidRPr="001533F0" w:rsidRDefault="00935FFE" w:rsidP="00935FFE">
      <w:pPr>
        <w:autoSpaceDE w:val="0"/>
        <w:autoSpaceDN w:val="0"/>
        <w:adjustRightInd w:val="0"/>
        <w:spacing w:after="0"/>
        <w:jc w:val="both"/>
        <w:rPr>
          <w:rFonts w:cs="Times New Roman"/>
          <w:color w:val="000000"/>
          <w:sz w:val="24"/>
          <w:szCs w:val="24"/>
        </w:rPr>
      </w:pPr>
    </w:p>
    <w:p w:rsidR="00935FFE" w:rsidRPr="001533F0" w:rsidRDefault="00935FFE" w:rsidP="00935FFE">
      <w:pPr>
        <w:autoSpaceDE w:val="0"/>
        <w:autoSpaceDN w:val="0"/>
        <w:adjustRightInd w:val="0"/>
        <w:spacing w:after="0"/>
        <w:rPr>
          <w:rFonts w:cs="Times New Roman"/>
          <w:color w:val="000000"/>
          <w:sz w:val="24"/>
          <w:szCs w:val="24"/>
        </w:rPr>
      </w:pPr>
      <w:r w:rsidRPr="001533F0">
        <w:rPr>
          <w:rFonts w:cs="Times New Roman"/>
          <w:color w:val="000000"/>
          <w:sz w:val="24"/>
          <w:szCs w:val="24"/>
        </w:rPr>
        <w:t xml:space="preserve">__________ il ____________ </w:t>
      </w:r>
    </w:p>
    <w:p w:rsidR="00935FFE" w:rsidRPr="001533F0" w:rsidRDefault="00935FFE" w:rsidP="00935FFE">
      <w:pPr>
        <w:autoSpaceDE w:val="0"/>
        <w:autoSpaceDN w:val="0"/>
        <w:adjustRightInd w:val="0"/>
        <w:spacing w:after="0"/>
        <w:ind w:left="6372" w:firstLine="708"/>
        <w:rPr>
          <w:rFonts w:cs="Times New Roman"/>
          <w:bCs/>
          <w:iCs/>
          <w:color w:val="000000"/>
          <w:sz w:val="24"/>
          <w:szCs w:val="24"/>
        </w:rPr>
      </w:pPr>
      <w:r w:rsidRPr="001533F0">
        <w:rPr>
          <w:rFonts w:cs="Times New Roman"/>
          <w:bCs/>
          <w:iCs/>
          <w:color w:val="000000"/>
          <w:sz w:val="24"/>
          <w:szCs w:val="24"/>
        </w:rPr>
        <w:t>Firma del Richiedente</w:t>
      </w:r>
    </w:p>
    <w:p w:rsidR="00935FFE" w:rsidRPr="001533F0" w:rsidRDefault="00935FFE" w:rsidP="00935FFE">
      <w:pPr>
        <w:autoSpaceDE w:val="0"/>
        <w:autoSpaceDN w:val="0"/>
        <w:adjustRightInd w:val="0"/>
        <w:spacing w:after="0"/>
        <w:ind w:left="5664" w:firstLine="708"/>
        <w:jc w:val="both"/>
        <w:rPr>
          <w:rFonts w:cs="Times New Roman"/>
          <w:color w:val="000000"/>
          <w:sz w:val="24"/>
          <w:szCs w:val="24"/>
        </w:rPr>
      </w:pPr>
      <w:r w:rsidRPr="001533F0">
        <w:rPr>
          <w:rFonts w:cs="Times New Roman"/>
          <w:color w:val="000000"/>
          <w:sz w:val="24"/>
          <w:szCs w:val="24"/>
        </w:rPr>
        <w:t>________________________</w:t>
      </w:r>
    </w:p>
    <w:p w:rsidR="00935FFE" w:rsidRPr="001533F0" w:rsidRDefault="00935FFE" w:rsidP="00935FFE">
      <w:pPr>
        <w:autoSpaceDE w:val="0"/>
        <w:autoSpaceDN w:val="0"/>
        <w:adjustRightInd w:val="0"/>
        <w:spacing w:after="0"/>
        <w:ind w:left="5664" w:firstLine="708"/>
        <w:jc w:val="both"/>
        <w:rPr>
          <w:rFonts w:cs="Times New Roman"/>
          <w:color w:val="000000"/>
          <w:sz w:val="24"/>
          <w:szCs w:val="24"/>
        </w:rPr>
      </w:pPr>
      <w:r w:rsidRPr="001533F0">
        <w:rPr>
          <w:rFonts w:cs="Times New Roman"/>
          <w:color w:val="000000"/>
          <w:sz w:val="24"/>
          <w:szCs w:val="24"/>
        </w:rPr>
        <w:t>________________________</w:t>
      </w:r>
    </w:p>
    <w:p w:rsidR="001533F0" w:rsidRPr="001533F0" w:rsidRDefault="001533F0" w:rsidP="001533F0">
      <w:pPr>
        <w:autoSpaceDE w:val="0"/>
        <w:autoSpaceDN w:val="0"/>
        <w:adjustRightInd w:val="0"/>
        <w:spacing w:after="0" w:line="360" w:lineRule="auto"/>
        <w:rPr>
          <w:rFonts w:cs="Times New Roman"/>
          <w:bCs/>
          <w:color w:val="000000"/>
          <w:sz w:val="24"/>
          <w:szCs w:val="24"/>
        </w:rPr>
      </w:pPr>
    </w:p>
    <w:sectPr w:rsidR="001533F0" w:rsidRPr="001533F0" w:rsidSect="00425D9A">
      <w:headerReference w:type="default" r:id="rId18"/>
      <w:footerReference w:type="default" r:id="rId19"/>
      <w:pgSz w:w="11906" w:h="16838"/>
      <w:pgMar w:top="1135"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F4A" w:rsidRDefault="006A0F4A" w:rsidP="008E0093">
      <w:pPr>
        <w:spacing w:after="0" w:line="240" w:lineRule="auto"/>
      </w:pPr>
      <w:r>
        <w:separator/>
      </w:r>
    </w:p>
  </w:endnote>
  <w:endnote w:type="continuationSeparator" w:id="0">
    <w:p w:rsidR="006A0F4A" w:rsidRDefault="006A0F4A" w:rsidP="008E00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00"/>
    <w:family w:val="roman"/>
    <w:pitch w:val="default"/>
    <w:sig w:usb0="00000000" w:usb1="00000000" w:usb2="00000000" w:usb3="00000000" w:csb0="00000000" w:csb1="00000000"/>
  </w:font>
  <w:font w:name="Arial-Blac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427410"/>
      <w:docPartObj>
        <w:docPartGallery w:val="Page Numbers (Bottom of Page)"/>
        <w:docPartUnique/>
      </w:docPartObj>
    </w:sdtPr>
    <w:sdtEndPr>
      <w:rPr>
        <w:rFonts w:asciiTheme="minorHAnsi" w:hAnsiTheme="minorHAnsi"/>
        <w:sz w:val="22"/>
        <w:szCs w:val="22"/>
      </w:rPr>
    </w:sdtEndPr>
    <w:sdtContent>
      <w:p w:rsidR="001533F0" w:rsidRDefault="001533F0">
        <w:pPr>
          <w:pStyle w:val="Pidipagina"/>
          <w:jc w:val="right"/>
          <w:rPr>
            <w:rFonts w:asciiTheme="majorHAnsi" w:hAnsiTheme="majorHAnsi"/>
            <w:sz w:val="28"/>
            <w:szCs w:val="28"/>
          </w:rPr>
        </w:pPr>
        <w:r>
          <w:rPr>
            <w:rFonts w:asciiTheme="majorHAnsi" w:hAnsiTheme="majorHAnsi"/>
            <w:sz w:val="28"/>
            <w:szCs w:val="28"/>
          </w:rPr>
          <w:t xml:space="preserve">pag. </w:t>
        </w:r>
        <w:fldSimple w:instr=" PAGE    \* MERGEFORMAT ">
          <w:r w:rsidR="0083135D" w:rsidRPr="0083135D">
            <w:rPr>
              <w:rFonts w:asciiTheme="majorHAnsi" w:hAnsiTheme="majorHAnsi"/>
              <w:noProof/>
              <w:sz w:val="28"/>
              <w:szCs w:val="28"/>
            </w:rPr>
            <w:t>6</w:t>
          </w:r>
        </w:fldSimple>
      </w:p>
    </w:sdtContent>
  </w:sdt>
  <w:p w:rsidR="001533F0" w:rsidRDefault="001533F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F4A" w:rsidRDefault="006A0F4A" w:rsidP="008E0093">
      <w:pPr>
        <w:spacing w:after="0" w:line="240" w:lineRule="auto"/>
      </w:pPr>
      <w:r>
        <w:separator/>
      </w:r>
    </w:p>
  </w:footnote>
  <w:footnote w:type="continuationSeparator" w:id="0">
    <w:p w:rsidR="006A0F4A" w:rsidRDefault="006A0F4A" w:rsidP="008E00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8D" w:rsidRDefault="00CF6E8D" w:rsidP="00CF6E8D">
    <w:pPr>
      <w:pStyle w:val="Intestazione"/>
      <w:ind w:left="1418" w:right="1418"/>
      <w:jc w:val="center"/>
    </w:pPr>
  </w:p>
  <w:p w:rsidR="00CF6E8D" w:rsidRDefault="00CF6E8D" w:rsidP="00CF6E8D">
    <w:pPr>
      <w:pStyle w:val="Intestazione"/>
      <w:ind w:left="1418" w:right="1418"/>
      <w:jc w:val="center"/>
    </w:pPr>
  </w:p>
  <w:p w:rsidR="00CF6E8D" w:rsidRDefault="00CF6E8D">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61E9"/>
    <w:multiLevelType w:val="hybridMultilevel"/>
    <w:tmpl w:val="FD3461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DA2E71"/>
    <w:multiLevelType w:val="hybridMultilevel"/>
    <w:tmpl w:val="BA503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94653C"/>
    <w:multiLevelType w:val="hybridMultilevel"/>
    <w:tmpl w:val="D5F0F144"/>
    <w:lvl w:ilvl="0" w:tplc="04100001">
      <w:start w:val="1"/>
      <w:numFmt w:val="bullet"/>
      <w:lvlText w:val=""/>
      <w:lvlJc w:val="left"/>
      <w:pPr>
        <w:tabs>
          <w:tab w:val="num" w:pos="720"/>
        </w:tabs>
        <w:ind w:left="720" w:hanging="360"/>
      </w:pPr>
      <w:rPr>
        <w:rFonts w:ascii="Symbol" w:hAnsi="Symbol" w:hint="default"/>
      </w:rPr>
    </w:lvl>
    <w:lvl w:ilvl="1" w:tplc="0410000F">
      <w:start w:val="1"/>
      <w:numFmt w:val="decimal"/>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2DA570F"/>
    <w:multiLevelType w:val="hybridMultilevel"/>
    <w:tmpl w:val="60FAB8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70932B3"/>
    <w:multiLevelType w:val="hybridMultilevel"/>
    <w:tmpl w:val="206A0516"/>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344D1F3B"/>
    <w:multiLevelType w:val="hybridMultilevel"/>
    <w:tmpl w:val="9EEC2C8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03A35BD"/>
    <w:multiLevelType w:val="hybridMultilevel"/>
    <w:tmpl w:val="90B8623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052469A"/>
    <w:multiLevelType w:val="hybridMultilevel"/>
    <w:tmpl w:val="ACDE3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D1242CB"/>
    <w:multiLevelType w:val="multilevel"/>
    <w:tmpl w:val="318C445E"/>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E3C6633"/>
    <w:multiLevelType w:val="hybridMultilevel"/>
    <w:tmpl w:val="91D2A026"/>
    <w:lvl w:ilvl="0" w:tplc="694616E2">
      <w:start w:val="1"/>
      <w:numFmt w:val="lowerLetter"/>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AC26119"/>
    <w:multiLevelType w:val="multilevel"/>
    <w:tmpl w:val="7004D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48766B"/>
    <w:multiLevelType w:val="hybridMultilevel"/>
    <w:tmpl w:val="516E53B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nsid w:val="7B3148A8"/>
    <w:multiLevelType w:val="hybridMultilevel"/>
    <w:tmpl w:val="423AFD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
  </w:num>
  <w:num w:numId="4">
    <w:abstractNumId w:val="11"/>
  </w:num>
  <w:num w:numId="5">
    <w:abstractNumId w:val="12"/>
  </w:num>
  <w:num w:numId="6">
    <w:abstractNumId w:val="9"/>
  </w:num>
  <w:num w:numId="7">
    <w:abstractNumId w:val="2"/>
  </w:num>
  <w:num w:numId="8">
    <w:abstractNumId w:val="4"/>
  </w:num>
  <w:num w:numId="9">
    <w:abstractNumId w:val="6"/>
  </w:num>
  <w:num w:numId="10">
    <w:abstractNumId w:val="5"/>
  </w:num>
  <w:num w:numId="11">
    <w:abstractNumId w:val="0"/>
  </w:num>
  <w:num w:numId="12">
    <w:abstractNumId w:val="7"/>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283"/>
  <w:characterSpacingControl w:val="doNotCompress"/>
  <w:hdrShapeDefaults>
    <o:shapedefaults v:ext="edit" spidmax="97282"/>
  </w:hdrShapeDefaults>
  <w:footnotePr>
    <w:footnote w:id="-1"/>
    <w:footnote w:id="0"/>
  </w:footnotePr>
  <w:endnotePr>
    <w:endnote w:id="-1"/>
    <w:endnote w:id="0"/>
  </w:endnotePr>
  <w:compat>
    <w:useFELayout/>
  </w:compat>
  <w:rsids>
    <w:rsidRoot w:val="008A67FA"/>
    <w:rsid w:val="000154D1"/>
    <w:rsid w:val="00034726"/>
    <w:rsid w:val="00052478"/>
    <w:rsid w:val="00061DBE"/>
    <w:rsid w:val="00066C16"/>
    <w:rsid w:val="0007218B"/>
    <w:rsid w:val="000A1B2D"/>
    <w:rsid w:val="000B1A97"/>
    <w:rsid w:val="000C2CAE"/>
    <w:rsid w:val="000D5612"/>
    <w:rsid w:val="000F4DCE"/>
    <w:rsid w:val="00107AFB"/>
    <w:rsid w:val="001346CF"/>
    <w:rsid w:val="001533F0"/>
    <w:rsid w:val="00156650"/>
    <w:rsid w:val="0018333C"/>
    <w:rsid w:val="001A4B9D"/>
    <w:rsid w:val="001A52E0"/>
    <w:rsid w:val="001A5E3D"/>
    <w:rsid w:val="001D1386"/>
    <w:rsid w:val="001D745A"/>
    <w:rsid w:val="001E7D2D"/>
    <w:rsid w:val="002275C5"/>
    <w:rsid w:val="00234123"/>
    <w:rsid w:val="002373EF"/>
    <w:rsid w:val="00254172"/>
    <w:rsid w:val="00270BE1"/>
    <w:rsid w:val="00272535"/>
    <w:rsid w:val="00281D11"/>
    <w:rsid w:val="00294E61"/>
    <w:rsid w:val="002B5F3E"/>
    <w:rsid w:val="002D17A0"/>
    <w:rsid w:val="002D5F59"/>
    <w:rsid w:val="0032244A"/>
    <w:rsid w:val="0035642B"/>
    <w:rsid w:val="00371905"/>
    <w:rsid w:val="00372FB9"/>
    <w:rsid w:val="003A308E"/>
    <w:rsid w:val="003E6A2C"/>
    <w:rsid w:val="003F045D"/>
    <w:rsid w:val="00425D9A"/>
    <w:rsid w:val="00442C4F"/>
    <w:rsid w:val="00447512"/>
    <w:rsid w:val="00476867"/>
    <w:rsid w:val="00484F56"/>
    <w:rsid w:val="004963C4"/>
    <w:rsid w:val="004A51A7"/>
    <w:rsid w:val="004C5E3B"/>
    <w:rsid w:val="004D4844"/>
    <w:rsid w:val="00592C4B"/>
    <w:rsid w:val="005A4354"/>
    <w:rsid w:val="005A4C56"/>
    <w:rsid w:val="005A5A89"/>
    <w:rsid w:val="0066028A"/>
    <w:rsid w:val="00666106"/>
    <w:rsid w:val="00682E89"/>
    <w:rsid w:val="00683399"/>
    <w:rsid w:val="006A0F4A"/>
    <w:rsid w:val="006A77CF"/>
    <w:rsid w:val="006B0331"/>
    <w:rsid w:val="006D18DF"/>
    <w:rsid w:val="006E23CB"/>
    <w:rsid w:val="006E481F"/>
    <w:rsid w:val="0072274A"/>
    <w:rsid w:val="0073227D"/>
    <w:rsid w:val="00733468"/>
    <w:rsid w:val="0074308F"/>
    <w:rsid w:val="00750C07"/>
    <w:rsid w:val="007753DB"/>
    <w:rsid w:val="007D1621"/>
    <w:rsid w:val="007E4AC9"/>
    <w:rsid w:val="007F61FA"/>
    <w:rsid w:val="007F7CCE"/>
    <w:rsid w:val="00823989"/>
    <w:rsid w:val="00824AAD"/>
    <w:rsid w:val="0083135D"/>
    <w:rsid w:val="008468DB"/>
    <w:rsid w:val="00853BE5"/>
    <w:rsid w:val="008A67FA"/>
    <w:rsid w:val="008B1206"/>
    <w:rsid w:val="008B3643"/>
    <w:rsid w:val="008C301D"/>
    <w:rsid w:val="008E0093"/>
    <w:rsid w:val="008F7130"/>
    <w:rsid w:val="0090107B"/>
    <w:rsid w:val="00901D4B"/>
    <w:rsid w:val="00935FFE"/>
    <w:rsid w:val="00936232"/>
    <w:rsid w:val="00941E49"/>
    <w:rsid w:val="00947422"/>
    <w:rsid w:val="00957505"/>
    <w:rsid w:val="0096143A"/>
    <w:rsid w:val="00965973"/>
    <w:rsid w:val="009808DE"/>
    <w:rsid w:val="009934A7"/>
    <w:rsid w:val="00997D46"/>
    <w:rsid w:val="009A4901"/>
    <w:rsid w:val="009A51E8"/>
    <w:rsid w:val="009A7BF8"/>
    <w:rsid w:val="009B4269"/>
    <w:rsid w:val="00A0509D"/>
    <w:rsid w:val="00A375E7"/>
    <w:rsid w:val="00A47E86"/>
    <w:rsid w:val="00A50A6A"/>
    <w:rsid w:val="00A6031C"/>
    <w:rsid w:val="00A66A6A"/>
    <w:rsid w:val="00A82706"/>
    <w:rsid w:val="00A867F3"/>
    <w:rsid w:val="00AC6B72"/>
    <w:rsid w:val="00AE1F17"/>
    <w:rsid w:val="00AF1154"/>
    <w:rsid w:val="00B05719"/>
    <w:rsid w:val="00B27327"/>
    <w:rsid w:val="00B34BBE"/>
    <w:rsid w:val="00B36988"/>
    <w:rsid w:val="00B441F2"/>
    <w:rsid w:val="00B94DF3"/>
    <w:rsid w:val="00BC72AC"/>
    <w:rsid w:val="00BD6F49"/>
    <w:rsid w:val="00BE6F60"/>
    <w:rsid w:val="00BF50B3"/>
    <w:rsid w:val="00C346A3"/>
    <w:rsid w:val="00C80FE9"/>
    <w:rsid w:val="00C83163"/>
    <w:rsid w:val="00C969BC"/>
    <w:rsid w:val="00CA18F6"/>
    <w:rsid w:val="00CB44EF"/>
    <w:rsid w:val="00CC7714"/>
    <w:rsid w:val="00CD310A"/>
    <w:rsid w:val="00CE60A1"/>
    <w:rsid w:val="00CF6E8D"/>
    <w:rsid w:val="00D17D50"/>
    <w:rsid w:val="00D317B5"/>
    <w:rsid w:val="00D46CAF"/>
    <w:rsid w:val="00D545B5"/>
    <w:rsid w:val="00D616E3"/>
    <w:rsid w:val="00D80A65"/>
    <w:rsid w:val="00D94C67"/>
    <w:rsid w:val="00DA16F6"/>
    <w:rsid w:val="00DA46A7"/>
    <w:rsid w:val="00DA569C"/>
    <w:rsid w:val="00DB28FD"/>
    <w:rsid w:val="00DF6E39"/>
    <w:rsid w:val="00E017BA"/>
    <w:rsid w:val="00E04252"/>
    <w:rsid w:val="00E06536"/>
    <w:rsid w:val="00E400A7"/>
    <w:rsid w:val="00E457C8"/>
    <w:rsid w:val="00E55230"/>
    <w:rsid w:val="00E5552C"/>
    <w:rsid w:val="00EA407D"/>
    <w:rsid w:val="00EA7D92"/>
    <w:rsid w:val="00EC3495"/>
    <w:rsid w:val="00EF7C0E"/>
    <w:rsid w:val="00F131CC"/>
    <w:rsid w:val="00F46545"/>
    <w:rsid w:val="00F5116C"/>
    <w:rsid w:val="00F632C3"/>
    <w:rsid w:val="00F94D64"/>
    <w:rsid w:val="00FA7EF8"/>
    <w:rsid w:val="00FB34FA"/>
    <w:rsid w:val="00FC42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7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509D"/>
  </w:style>
  <w:style w:type="paragraph" w:styleId="Titolo1">
    <w:name w:val="heading 1"/>
    <w:basedOn w:val="Normale"/>
    <w:link w:val="Titolo1Carattere"/>
    <w:uiPriority w:val="9"/>
    <w:qFormat/>
    <w:rsid w:val="004475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4">
    <w:name w:val="heading 4"/>
    <w:basedOn w:val="Normale"/>
    <w:link w:val="Titolo4Carattere"/>
    <w:uiPriority w:val="9"/>
    <w:qFormat/>
    <w:rsid w:val="0035642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05719"/>
    <w:pPr>
      <w:autoSpaceDE w:val="0"/>
      <w:autoSpaceDN w:val="0"/>
      <w:adjustRightInd w:val="0"/>
      <w:spacing w:after="0" w:line="240" w:lineRule="auto"/>
    </w:pPr>
    <w:rPr>
      <w:rFonts w:ascii="Arial" w:hAnsi="Arial" w:cs="Arial"/>
      <w:color w:val="000000"/>
      <w:sz w:val="24"/>
      <w:szCs w:val="24"/>
    </w:rPr>
  </w:style>
  <w:style w:type="character" w:customStyle="1" w:styleId="titolo">
    <w:name w:val="titolo"/>
    <w:basedOn w:val="Carpredefinitoparagrafo"/>
    <w:rsid w:val="00957505"/>
  </w:style>
  <w:style w:type="character" w:customStyle="1" w:styleId="titologrande">
    <w:name w:val="titologrande"/>
    <w:basedOn w:val="Carpredefinitoparagrafo"/>
    <w:rsid w:val="00957505"/>
  </w:style>
  <w:style w:type="character" w:customStyle="1" w:styleId="testomedium">
    <w:name w:val="testomedium"/>
    <w:basedOn w:val="Carpredefinitoparagrafo"/>
    <w:rsid w:val="00957505"/>
  </w:style>
  <w:style w:type="paragraph" w:styleId="NormaleWeb">
    <w:name w:val="Normal (Web)"/>
    <w:basedOn w:val="Normale"/>
    <w:link w:val="NormaleWebCarattere"/>
    <w:uiPriority w:val="99"/>
    <w:unhideWhenUsed/>
    <w:rsid w:val="009575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Carpredefinitoparagrafo"/>
    <w:rsid w:val="00957505"/>
  </w:style>
  <w:style w:type="character" w:customStyle="1" w:styleId="Titolo4Carattere">
    <w:name w:val="Titolo 4 Carattere"/>
    <w:basedOn w:val="Carpredefinitoparagrafo"/>
    <w:link w:val="Titolo4"/>
    <w:uiPriority w:val="9"/>
    <w:rsid w:val="0035642B"/>
    <w:rPr>
      <w:rFonts w:ascii="Times New Roman" w:eastAsia="Times New Roman" w:hAnsi="Times New Roman" w:cs="Times New Roman"/>
      <w:b/>
      <w:bCs/>
      <w:sz w:val="24"/>
      <w:szCs w:val="24"/>
      <w:lang w:eastAsia="it-IT"/>
    </w:rPr>
  </w:style>
  <w:style w:type="character" w:styleId="Collegamentoipertestuale">
    <w:name w:val="Hyperlink"/>
    <w:basedOn w:val="Carpredefinitoparagrafo"/>
    <w:uiPriority w:val="99"/>
    <w:unhideWhenUsed/>
    <w:rsid w:val="0035642B"/>
    <w:rPr>
      <w:color w:val="0000FF"/>
      <w:u w:val="single"/>
    </w:rPr>
  </w:style>
  <w:style w:type="character" w:styleId="Enfasigrassetto">
    <w:name w:val="Strong"/>
    <w:basedOn w:val="Carpredefinitoparagrafo"/>
    <w:uiPriority w:val="22"/>
    <w:qFormat/>
    <w:rsid w:val="0035642B"/>
    <w:rPr>
      <w:b/>
      <w:bCs/>
    </w:rPr>
  </w:style>
  <w:style w:type="character" w:customStyle="1" w:styleId="mostranascondi">
    <w:name w:val="mostranascondi"/>
    <w:basedOn w:val="Carpredefinitoparagrafo"/>
    <w:rsid w:val="0035642B"/>
  </w:style>
  <w:style w:type="paragraph" w:styleId="Intestazione">
    <w:name w:val="header"/>
    <w:basedOn w:val="Normale"/>
    <w:link w:val="IntestazioneCarattere"/>
    <w:unhideWhenUsed/>
    <w:rsid w:val="008E00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8E0093"/>
  </w:style>
  <w:style w:type="paragraph" w:styleId="Pidipagina">
    <w:name w:val="footer"/>
    <w:basedOn w:val="Normale"/>
    <w:link w:val="PidipaginaCarattere"/>
    <w:uiPriority w:val="99"/>
    <w:unhideWhenUsed/>
    <w:rsid w:val="008E009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0093"/>
  </w:style>
  <w:style w:type="character" w:customStyle="1" w:styleId="Titolo1Carattere">
    <w:name w:val="Titolo 1 Carattere"/>
    <w:basedOn w:val="Carpredefinitoparagrafo"/>
    <w:link w:val="Titolo1"/>
    <w:uiPriority w:val="9"/>
    <w:rsid w:val="00447512"/>
    <w:rPr>
      <w:rFonts w:ascii="Times New Roman" w:eastAsia="Times New Roman" w:hAnsi="Times New Roman" w:cs="Times New Roman"/>
      <w:b/>
      <w:bCs/>
      <w:kern w:val="36"/>
      <w:sz w:val="48"/>
      <w:szCs w:val="48"/>
      <w:lang w:eastAsia="it-IT"/>
    </w:rPr>
  </w:style>
  <w:style w:type="character" w:customStyle="1" w:styleId="Titolo10">
    <w:name w:val="Titolo1"/>
    <w:basedOn w:val="Carpredefinitoparagrafo"/>
    <w:rsid w:val="00447512"/>
  </w:style>
  <w:style w:type="character" w:styleId="AcronimoHTML">
    <w:name w:val="HTML Acronym"/>
    <w:basedOn w:val="Carpredefinitoparagrafo"/>
    <w:uiPriority w:val="99"/>
    <w:semiHidden/>
    <w:unhideWhenUsed/>
    <w:rsid w:val="00824AAD"/>
  </w:style>
  <w:style w:type="paragraph" w:styleId="Paragrafoelenco">
    <w:name w:val="List Paragraph"/>
    <w:basedOn w:val="Normale"/>
    <w:uiPriority w:val="34"/>
    <w:qFormat/>
    <w:rsid w:val="00733468"/>
    <w:pPr>
      <w:ind w:left="720"/>
      <w:contextualSpacing/>
    </w:pPr>
  </w:style>
  <w:style w:type="paragraph" w:styleId="Sommario1">
    <w:name w:val="toc 1"/>
    <w:basedOn w:val="Normale"/>
    <w:next w:val="Normale"/>
    <w:uiPriority w:val="39"/>
    <w:rsid w:val="00425D9A"/>
    <w:pPr>
      <w:tabs>
        <w:tab w:val="right" w:leader="dot" w:pos="9912"/>
      </w:tabs>
      <w:suppressAutoHyphens/>
      <w:spacing w:after="0" w:line="240" w:lineRule="auto"/>
    </w:pPr>
    <w:rPr>
      <w:rFonts w:ascii="Calibri" w:eastAsia="Times New Roman" w:hAnsi="Calibri" w:cs="Times New Roman"/>
      <w:lang w:eastAsia="ar-SA"/>
    </w:rPr>
  </w:style>
  <w:style w:type="paragraph" w:styleId="Sommario2">
    <w:name w:val="toc 2"/>
    <w:basedOn w:val="Normale"/>
    <w:next w:val="Normale"/>
    <w:rsid w:val="00425D9A"/>
    <w:pPr>
      <w:suppressAutoHyphens/>
      <w:spacing w:after="100"/>
      <w:ind w:left="220"/>
    </w:pPr>
    <w:rPr>
      <w:rFonts w:ascii="Calibri" w:eastAsia="Times New Roman" w:hAnsi="Calibri" w:cs="Times New Roman"/>
      <w:lang w:eastAsia="ar-SA"/>
    </w:rPr>
  </w:style>
  <w:style w:type="paragraph" w:customStyle="1" w:styleId="Stile1">
    <w:name w:val="Stile1"/>
    <w:basedOn w:val="NormaleWeb"/>
    <w:link w:val="Stile1Carattere"/>
    <w:qFormat/>
    <w:rsid w:val="00FC427D"/>
    <w:pPr>
      <w:spacing w:before="0" w:beforeAutospacing="0" w:after="0" w:afterAutospacing="0"/>
    </w:pPr>
    <w:rPr>
      <w:rFonts w:ascii="TimesNewRoman" w:hAnsi="TimesNewRoman" w:cs="TimesNewRoman"/>
      <w:b/>
      <w:color w:val="00B050"/>
    </w:rPr>
  </w:style>
  <w:style w:type="character" w:customStyle="1" w:styleId="NormaleWebCarattere">
    <w:name w:val="Normale (Web) Carattere"/>
    <w:basedOn w:val="Carpredefinitoparagrafo"/>
    <w:link w:val="NormaleWeb"/>
    <w:uiPriority w:val="99"/>
    <w:rsid w:val="00FC427D"/>
    <w:rPr>
      <w:rFonts w:ascii="Times New Roman" w:eastAsia="Times New Roman" w:hAnsi="Times New Roman" w:cs="Times New Roman"/>
      <w:sz w:val="24"/>
      <w:szCs w:val="24"/>
    </w:rPr>
  </w:style>
  <w:style w:type="character" w:customStyle="1" w:styleId="Stile1Carattere">
    <w:name w:val="Stile1 Carattere"/>
    <w:basedOn w:val="NormaleWebCarattere"/>
    <w:link w:val="Stile1"/>
    <w:rsid w:val="00FC427D"/>
    <w:rPr>
      <w:rFonts w:ascii="TimesNewRoman" w:hAnsi="TimesNewRoman" w:cs="TimesNewRoman"/>
      <w:b/>
      <w:color w:val="00B050"/>
    </w:rPr>
  </w:style>
</w:styles>
</file>

<file path=word/webSettings.xml><?xml version="1.0" encoding="utf-8"?>
<w:webSettings xmlns:r="http://schemas.openxmlformats.org/officeDocument/2006/relationships" xmlns:w="http://schemas.openxmlformats.org/wordprocessingml/2006/main">
  <w:divs>
    <w:div w:id="470483519">
      <w:bodyDiv w:val="1"/>
      <w:marLeft w:val="0"/>
      <w:marRight w:val="0"/>
      <w:marTop w:val="0"/>
      <w:marBottom w:val="0"/>
      <w:divBdr>
        <w:top w:val="none" w:sz="0" w:space="0" w:color="auto"/>
        <w:left w:val="none" w:sz="0" w:space="0" w:color="auto"/>
        <w:bottom w:val="none" w:sz="0" w:space="0" w:color="auto"/>
        <w:right w:val="none" w:sz="0" w:space="0" w:color="auto"/>
      </w:divBdr>
    </w:div>
    <w:div w:id="494612494">
      <w:bodyDiv w:val="1"/>
      <w:marLeft w:val="0"/>
      <w:marRight w:val="0"/>
      <w:marTop w:val="0"/>
      <w:marBottom w:val="0"/>
      <w:divBdr>
        <w:top w:val="none" w:sz="0" w:space="0" w:color="auto"/>
        <w:left w:val="none" w:sz="0" w:space="0" w:color="auto"/>
        <w:bottom w:val="none" w:sz="0" w:space="0" w:color="auto"/>
        <w:right w:val="none" w:sz="0" w:space="0" w:color="auto"/>
      </w:divBdr>
      <w:divsChild>
        <w:div w:id="759327651">
          <w:marLeft w:val="0"/>
          <w:marRight w:val="0"/>
          <w:marTop w:val="0"/>
          <w:marBottom w:val="0"/>
          <w:divBdr>
            <w:top w:val="none" w:sz="0" w:space="0" w:color="auto"/>
            <w:left w:val="none" w:sz="0" w:space="0" w:color="auto"/>
            <w:bottom w:val="none" w:sz="0" w:space="0" w:color="auto"/>
            <w:right w:val="none" w:sz="0" w:space="0" w:color="auto"/>
          </w:divBdr>
        </w:div>
        <w:div w:id="1392535933">
          <w:marLeft w:val="0"/>
          <w:marRight w:val="0"/>
          <w:marTop w:val="0"/>
          <w:marBottom w:val="0"/>
          <w:divBdr>
            <w:top w:val="none" w:sz="0" w:space="0" w:color="auto"/>
            <w:left w:val="none" w:sz="0" w:space="0" w:color="auto"/>
            <w:bottom w:val="none" w:sz="0" w:space="0" w:color="auto"/>
            <w:right w:val="none" w:sz="0" w:space="0" w:color="auto"/>
          </w:divBdr>
          <w:divsChild>
            <w:div w:id="92865121">
              <w:marLeft w:val="0"/>
              <w:marRight w:val="0"/>
              <w:marTop w:val="0"/>
              <w:marBottom w:val="0"/>
              <w:divBdr>
                <w:top w:val="none" w:sz="0" w:space="0" w:color="auto"/>
                <w:left w:val="none" w:sz="0" w:space="0" w:color="auto"/>
                <w:bottom w:val="none" w:sz="0" w:space="0" w:color="auto"/>
                <w:right w:val="none" w:sz="0" w:space="0" w:color="auto"/>
              </w:divBdr>
            </w:div>
            <w:div w:id="1562863498">
              <w:marLeft w:val="0"/>
              <w:marRight w:val="0"/>
              <w:marTop w:val="0"/>
              <w:marBottom w:val="0"/>
              <w:divBdr>
                <w:top w:val="none" w:sz="0" w:space="0" w:color="auto"/>
                <w:left w:val="none" w:sz="0" w:space="0" w:color="auto"/>
                <w:bottom w:val="none" w:sz="0" w:space="0" w:color="auto"/>
                <w:right w:val="none" w:sz="0" w:space="0" w:color="auto"/>
              </w:divBdr>
            </w:div>
          </w:divsChild>
        </w:div>
        <w:div w:id="1438063759">
          <w:marLeft w:val="0"/>
          <w:marRight w:val="0"/>
          <w:marTop w:val="0"/>
          <w:marBottom w:val="0"/>
          <w:divBdr>
            <w:top w:val="none" w:sz="0" w:space="0" w:color="auto"/>
            <w:left w:val="none" w:sz="0" w:space="0" w:color="auto"/>
            <w:bottom w:val="none" w:sz="0" w:space="0" w:color="auto"/>
            <w:right w:val="none" w:sz="0" w:space="0" w:color="auto"/>
          </w:divBdr>
          <w:divsChild>
            <w:div w:id="1853186127">
              <w:marLeft w:val="0"/>
              <w:marRight w:val="0"/>
              <w:marTop w:val="0"/>
              <w:marBottom w:val="0"/>
              <w:divBdr>
                <w:top w:val="none" w:sz="0" w:space="0" w:color="auto"/>
                <w:left w:val="none" w:sz="0" w:space="0" w:color="auto"/>
                <w:bottom w:val="none" w:sz="0" w:space="0" w:color="auto"/>
                <w:right w:val="none" w:sz="0" w:space="0" w:color="auto"/>
              </w:divBdr>
              <w:divsChild>
                <w:div w:id="381711936">
                  <w:marLeft w:val="0"/>
                  <w:marRight w:val="0"/>
                  <w:marTop w:val="0"/>
                  <w:marBottom w:val="0"/>
                  <w:divBdr>
                    <w:top w:val="none" w:sz="0" w:space="0" w:color="auto"/>
                    <w:left w:val="none" w:sz="0" w:space="0" w:color="auto"/>
                    <w:bottom w:val="none" w:sz="0" w:space="0" w:color="auto"/>
                    <w:right w:val="none" w:sz="0" w:space="0" w:color="auto"/>
                  </w:divBdr>
                </w:div>
                <w:div w:id="605573949">
                  <w:marLeft w:val="0"/>
                  <w:marRight w:val="0"/>
                  <w:marTop w:val="0"/>
                  <w:marBottom w:val="0"/>
                  <w:divBdr>
                    <w:top w:val="none" w:sz="0" w:space="0" w:color="auto"/>
                    <w:left w:val="none" w:sz="0" w:space="0" w:color="auto"/>
                    <w:bottom w:val="none" w:sz="0" w:space="0" w:color="auto"/>
                    <w:right w:val="none" w:sz="0" w:space="0" w:color="auto"/>
                  </w:divBdr>
                  <w:divsChild>
                    <w:div w:id="2084528623">
                      <w:marLeft w:val="0"/>
                      <w:marRight w:val="0"/>
                      <w:marTop w:val="0"/>
                      <w:marBottom w:val="0"/>
                      <w:divBdr>
                        <w:top w:val="none" w:sz="0" w:space="0" w:color="auto"/>
                        <w:left w:val="none" w:sz="0" w:space="0" w:color="auto"/>
                        <w:bottom w:val="none" w:sz="0" w:space="0" w:color="auto"/>
                        <w:right w:val="none" w:sz="0" w:space="0" w:color="auto"/>
                      </w:divBdr>
                      <w:divsChild>
                        <w:div w:id="189414868">
                          <w:marLeft w:val="0"/>
                          <w:marRight w:val="0"/>
                          <w:marTop w:val="0"/>
                          <w:marBottom w:val="0"/>
                          <w:divBdr>
                            <w:top w:val="none" w:sz="0" w:space="0" w:color="auto"/>
                            <w:left w:val="none" w:sz="0" w:space="0" w:color="auto"/>
                            <w:bottom w:val="none" w:sz="0" w:space="0" w:color="auto"/>
                            <w:right w:val="none" w:sz="0" w:space="0" w:color="auto"/>
                          </w:divBdr>
                          <w:divsChild>
                            <w:div w:id="503672268">
                              <w:marLeft w:val="0"/>
                              <w:marRight w:val="0"/>
                              <w:marTop w:val="0"/>
                              <w:marBottom w:val="0"/>
                              <w:divBdr>
                                <w:top w:val="none" w:sz="0" w:space="0" w:color="auto"/>
                                <w:left w:val="none" w:sz="0" w:space="0" w:color="auto"/>
                                <w:bottom w:val="none" w:sz="0" w:space="0" w:color="auto"/>
                                <w:right w:val="none" w:sz="0" w:space="0" w:color="auto"/>
                              </w:divBdr>
                            </w:div>
                            <w:div w:id="759061688">
                              <w:marLeft w:val="0"/>
                              <w:marRight w:val="0"/>
                              <w:marTop w:val="0"/>
                              <w:marBottom w:val="0"/>
                              <w:divBdr>
                                <w:top w:val="none" w:sz="0" w:space="0" w:color="auto"/>
                                <w:left w:val="none" w:sz="0" w:space="0" w:color="auto"/>
                                <w:bottom w:val="none" w:sz="0" w:space="0" w:color="auto"/>
                                <w:right w:val="none" w:sz="0" w:space="0" w:color="auto"/>
                              </w:divBdr>
                            </w:div>
                            <w:div w:id="17017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444790">
      <w:bodyDiv w:val="1"/>
      <w:marLeft w:val="0"/>
      <w:marRight w:val="0"/>
      <w:marTop w:val="0"/>
      <w:marBottom w:val="0"/>
      <w:divBdr>
        <w:top w:val="none" w:sz="0" w:space="0" w:color="auto"/>
        <w:left w:val="none" w:sz="0" w:space="0" w:color="auto"/>
        <w:bottom w:val="none" w:sz="0" w:space="0" w:color="auto"/>
        <w:right w:val="none" w:sz="0" w:space="0" w:color="auto"/>
      </w:divBdr>
      <w:divsChild>
        <w:div w:id="87118468">
          <w:marLeft w:val="0"/>
          <w:marRight w:val="0"/>
          <w:marTop w:val="0"/>
          <w:marBottom w:val="0"/>
          <w:divBdr>
            <w:top w:val="none" w:sz="0" w:space="0" w:color="auto"/>
            <w:left w:val="none" w:sz="0" w:space="0" w:color="auto"/>
            <w:bottom w:val="none" w:sz="0" w:space="0" w:color="auto"/>
            <w:right w:val="none" w:sz="0" w:space="0" w:color="auto"/>
          </w:divBdr>
        </w:div>
        <w:div w:id="108428777">
          <w:marLeft w:val="0"/>
          <w:marRight w:val="0"/>
          <w:marTop w:val="0"/>
          <w:marBottom w:val="0"/>
          <w:divBdr>
            <w:top w:val="none" w:sz="0" w:space="0" w:color="auto"/>
            <w:left w:val="none" w:sz="0" w:space="0" w:color="auto"/>
            <w:bottom w:val="none" w:sz="0" w:space="0" w:color="auto"/>
            <w:right w:val="none" w:sz="0" w:space="0" w:color="auto"/>
          </w:divBdr>
        </w:div>
        <w:div w:id="1974017870">
          <w:marLeft w:val="0"/>
          <w:marRight w:val="0"/>
          <w:marTop w:val="0"/>
          <w:marBottom w:val="0"/>
          <w:divBdr>
            <w:top w:val="none" w:sz="0" w:space="0" w:color="auto"/>
            <w:left w:val="none" w:sz="0" w:space="0" w:color="auto"/>
            <w:bottom w:val="none" w:sz="0" w:space="0" w:color="auto"/>
            <w:right w:val="none" w:sz="0" w:space="0" w:color="auto"/>
          </w:divBdr>
        </w:div>
        <w:div w:id="1990817390">
          <w:marLeft w:val="0"/>
          <w:marRight w:val="0"/>
          <w:marTop w:val="0"/>
          <w:marBottom w:val="0"/>
          <w:divBdr>
            <w:top w:val="none" w:sz="0" w:space="0" w:color="auto"/>
            <w:left w:val="none" w:sz="0" w:space="0" w:color="auto"/>
            <w:bottom w:val="none" w:sz="0" w:space="0" w:color="auto"/>
            <w:right w:val="none" w:sz="0" w:space="0" w:color="auto"/>
          </w:divBdr>
        </w:div>
        <w:div w:id="2002653932">
          <w:marLeft w:val="0"/>
          <w:marRight w:val="0"/>
          <w:marTop w:val="0"/>
          <w:marBottom w:val="0"/>
          <w:divBdr>
            <w:top w:val="none" w:sz="0" w:space="0" w:color="auto"/>
            <w:left w:val="none" w:sz="0" w:space="0" w:color="auto"/>
            <w:bottom w:val="none" w:sz="0" w:space="0" w:color="auto"/>
            <w:right w:val="none" w:sz="0" w:space="0" w:color="auto"/>
          </w:divBdr>
        </w:div>
      </w:divsChild>
    </w:div>
    <w:div w:id="620186107">
      <w:bodyDiv w:val="1"/>
      <w:marLeft w:val="0"/>
      <w:marRight w:val="0"/>
      <w:marTop w:val="0"/>
      <w:marBottom w:val="0"/>
      <w:divBdr>
        <w:top w:val="none" w:sz="0" w:space="0" w:color="auto"/>
        <w:left w:val="none" w:sz="0" w:space="0" w:color="auto"/>
        <w:bottom w:val="none" w:sz="0" w:space="0" w:color="auto"/>
        <w:right w:val="none" w:sz="0" w:space="0" w:color="auto"/>
      </w:divBdr>
      <w:divsChild>
        <w:div w:id="939724428">
          <w:marLeft w:val="0"/>
          <w:marRight w:val="0"/>
          <w:marTop w:val="0"/>
          <w:marBottom w:val="0"/>
          <w:divBdr>
            <w:top w:val="none" w:sz="0" w:space="0" w:color="auto"/>
            <w:left w:val="none" w:sz="0" w:space="0" w:color="auto"/>
            <w:bottom w:val="none" w:sz="0" w:space="0" w:color="auto"/>
            <w:right w:val="none" w:sz="0" w:space="0" w:color="auto"/>
          </w:divBdr>
          <w:divsChild>
            <w:div w:id="662977802">
              <w:marLeft w:val="0"/>
              <w:marRight w:val="0"/>
              <w:marTop w:val="0"/>
              <w:marBottom w:val="0"/>
              <w:divBdr>
                <w:top w:val="none" w:sz="0" w:space="0" w:color="auto"/>
                <w:left w:val="none" w:sz="0" w:space="0" w:color="auto"/>
                <w:bottom w:val="none" w:sz="0" w:space="0" w:color="auto"/>
                <w:right w:val="none" w:sz="0" w:space="0" w:color="auto"/>
              </w:divBdr>
              <w:divsChild>
                <w:div w:id="694766149">
                  <w:marLeft w:val="0"/>
                  <w:marRight w:val="0"/>
                  <w:marTop w:val="0"/>
                  <w:marBottom w:val="0"/>
                  <w:divBdr>
                    <w:top w:val="none" w:sz="0" w:space="0" w:color="auto"/>
                    <w:left w:val="none" w:sz="0" w:space="0" w:color="auto"/>
                    <w:bottom w:val="none" w:sz="0" w:space="0" w:color="auto"/>
                    <w:right w:val="none" w:sz="0" w:space="0" w:color="auto"/>
                  </w:divBdr>
                </w:div>
                <w:div w:id="1593859636">
                  <w:marLeft w:val="0"/>
                  <w:marRight w:val="0"/>
                  <w:marTop w:val="0"/>
                  <w:marBottom w:val="0"/>
                  <w:divBdr>
                    <w:top w:val="none" w:sz="0" w:space="0" w:color="auto"/>
                    <w:left w:val="none" w:sz="0" w:space="0" w:color="auto"/>
                    <w:bottom w:val="none" w:sz="0" w:space="0" w:color="auto"/>
                    <w:right w:val="none" w:sz="0" w:space="0" w:color="auto"/>
                  </w:divBdr>
                  <w:divsChild>
                    <w:div w:id="348263768">
                      <w:marLeft w:val="0"/>
                      <w:marRight w:val="0"/>
                      <w:marTop w:val="0"/>
                      <w:marBottom w:val="0"/>
                      <w:divBdr>
                        <w:top w:val="none" w:sz="0" w:space="0" w:color="auto"/>
                        <w:left w:val="none" w:sz="0" w:space="0" w:color="auto"/>
                        <w:bottom w:val="none" w:sz="0" w:space="0" w:color="auto"/>
                        <w:right w:val="none" w:sz="0" w:space="0" w:color="auto"/>
                      </w:divBdr>
                      <w:divsChild>
                        <w:div w:id="1905872228">
                          <w:marLeft w:val="0"/>
                          <w:marRight w:val="0"/>
                          <w:marTop w:val="0"/>
                          <w:marBottom w:val="0"/>
                          <w:divBdr>
                            <w:top w:val="none" w:sz="0" w:space="0" w:color="auto"/>
                            <w:left w:val="none" w:sz="0" w:space="0" w:color="auto"/>
                            <w:bottom w:val="none" w:sz="0" w:space="0" w:color="auto"/>
                            <w:right w:val="none" w:sz="0" w:space="0" w:color="auto"/>
                          </w:divBdr>
                          <w:divsChild>
                            <w:div w:id="1336684343">
                              <w:marLeft w:val="0"/>
                              <w:marRight w:val="0"/>
                              <w:marTop w:val="0"/>
                              <w:marBottom w:val="0"/>
                              <w:divBdr>
                                <w:top w:val="none" w:sz="0" w:space="0" w:color="auto"/>
                                <w:left w:val="none" w:sz="0" w:space="0" w:color="auto"/>
                                <w:bottom w:val="none" w:sz="0" w:space="0" w:color="auto"/>
                                <w:right w:val="none" w:sz="0" w:space="0" w:color="auto"/>
                              </w:divBdr>
                            </w:div>
                            <w:div w:id="1438284163">
                              <w:marLeft w:val="0"/>
                              <w:marRight w:val="0"/>
                              <w:marTop w:val="0"/>
                              <w:marBottom w:val="0"/>
                              <w:divBdr>
                                <w:top w:val="none" w:sz="0" w:space="0" w:color="auto"/>
                                <w:left w:val="none" w:sz="0" w:space="0" w:color="auto"/>
                                <w:bottom w:val="none" w:sz="0" w:space="0" w:color="auto"/>
                                <w:right w:val="none" w:sz="0" w:space="0" w:color="auto"/>
                              </w:divBdr>
                            </w:div>
                            <w:div w:id="202835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704361">
          <w:marLeft w:val="0"/>
          <w:marRight w:val="0"/>
          <w:marTop w:val="0"/>
          <w:marBottom w:val="0"/>
          <w:divBdr>
            <w:top w:val="none" w:sz="0" w:space="0" w:color="auto"/>
            <w:left w:val="none" w:sz="0" w:space="0" w:color="auto"/>
            <w:bottom w:val="none" w:sz="0" w:space="0" w:color="auto"/>
            <w:right w:val="none" w:sz="0" w:space="0" w:color="auto"/>
          </w:divBdr>
          <w:divsChild>
            <w:div w:id="295838358">
              <w:marLeft w:val="0"/>
              <w:marRight w:val="0"/>
              <w:marTop w:val="0"/>
              <w:marBottom w:val="0"/>
              <w:divBdr>
                <w:top w:val="none" w:sz="0" w:space="0" w:color="auto"/>
                <w:left w:val="none" w:sz="0" w:space="0" w:color="auto"/>
                <w:bottom w:val="none" w:sz="0" w:space="0" w:color="auto"/>
                <w:right w:val="none" w:sz="0" w:space="0" w:color="auto"/>
              </w:divBdr>
            </w:div>
            <w:div w:id="1444151872">
              <w:marLeft w:val="0"/>
              <w:marRight w:val="0"/>
              <w:marTop w:val="0"/>
              <w:marBottom w:val="0"/>
              <w:divBdr>
                <w:top w:val="none" w:sz="0" w:space="0" w:color="auto"/>
                <w:left w:val="none" w:sz="0" w:space="0" w:color="auto"/>
                <w:bottom w:val="none" w:sz="0" w:space="0" w:color="auto"/>
                <w:right w:val="none" w:sz="0" w:space="0" w:color="auto"/>
              </w:divBdr>
            </w:div>
          </w:divsChild>
        </w:div>
        <w:div w:id="1979450485">
          <w:marLeft w:val="0"/>
          <w:marRight w:val="0"/>
          <w:marTop w:val="0"/>
          <w:marBottom w:val="0"/>
          <w:divBdr>
            <w:top w:val="none" w:sz="0" w:space="0" w:color="auto"/>
            <w:left w:val="none" w:sz="0" w:space="0" w:color="auto"/>
            <w:bottom w:val="none" w:sz="0" w:space="0" w:color="auto"/>
            <w:right w:val="none" w:sz="0" w:space="0" w:color="auto"/>
          </w:divBdr>
        </w:div>
      </w:divsChild>
    </w:div>
    <w:div w:id="1009596333">
      <w:bodyDiv w:val="1"/>
      <w:marLeft w:val="0"/>
      <w:marRight w:val="0"/>
      <w:marTop w:val="0"/>
      <w:marBottom w:val="0"/>
      <w:divBdr>
        <w:top w:val="none" w:sz="0" w:space="0" w:color="auto"/>
        <w:left w:val="none" w:sz="0" w:space="0" w:color="auto"/>
        <w:bottom w:val="none" w:sz="0" w:space="0" w:color="auto"/>
        <w:right w:val="none" w:sz="0" w:space="0" w:color="auto"/>
      </w:divBdr>
    </w:div>
    <w:div w:id="1060784961">
      <w:bodyDiv w:val="1"/>
      <w:marLeft w:val="0"/>
      <w:marRight w:val="0"/>
      <w:marTop w:val="0"/>
      <w:marBottom w:val="0"/>
      <w:divBdr>
        <w:top w:val="none" w:sz="0" w:space="0" w:color="auto"/>
        <w:left w:val="none" w:sz="0" w:space="0" w:color="auto"/>
        <w:bottom w:val="none" w:sz="0" w:space="0" w:color="auto"/>
        <w:right w:val="none" w:sz="0" w:space="0" w:color="auto"/>
      </w:divBdr>
    </w:div>
    <w:div w:id="1293824193">
      <w:bodyDiv w:val="1"/>
      <w:marLeft w:val="0"/>
      <w:marRight w:val="0"/>
      <w:marTop w:val="0"/>
      <w:marBottom w:val="0"/>
      <w:divBdr>
        <w:top w:val="none" w:sz="0" w:space="0" w:color="auto"/>
        <w:left w:val="none" w:sz="0" w:space="0" w:color="auto"/>
        <w:bottom w:val="none" w:sz="0" w:space="0" w:color="auto"/>
        <w:right w:val="none" w:sz="0" w:space="0" w:color="auto"/>
      </w:divBdr>
    </w:div>
    <w:div w:id="1507355423">
      <w:bodyDiv w:val="1"/>
      <w:marLeft w:val="0"/>
      <w:marRight w:val="0"/>
      <w:marTop w:val="0"/>
      <w:marBottom w:val="0"/>
      <w:divBdr>
        <w:top w:val="none" w:sz="0" w:space="0" w:color="auto"/>
        <w:left w:val="none" w:sz="0" w:space="0" w:color="auto"/>
        <w:bottom w:val="none" w:sz="0" w:space="0" w:color="auto"/>
        <w:right w:val="none" w:sz="0" w:space="0" w:color="auto"/>
      </w:divBdr>
    </w:div>
    <w:div w:id="1765148579">
      <w:bodyDiv w:val="1"/>
      <w:marLeft w:val="0"/>
      <w:marRight w:val="0"/>
      <w:marTop w:val="0"/>
      <w:marBottom w:val="0"/>
      <w:divBdr>
        <w:top w:val="none" w:sz="0" w:space="0" w:color="auto"/>
        <w:left w:val="none" w:sz="0" w:space="0" w:color="auto"/>
        <w:bottom w:val="none" w:sz="0" w:space="0" w:color="auto"/>
        <w:right w:val="none" w:sz="0" w:space="0" w:color="auto"/>
      </w:divBdr>
      <w:divsChild>
        <w:div w:id="237790238">
          <w:marLeft w:val="0"/>
          <w:marRight w:val="0"/>
          <w:marTop w:val="0"/>
          <w:marBottom w:val="0"/>
          <w:divBdr>
            <w:top w:val="none" w:sz="0" w:space="0" w:color="auto"/>
            <w:left w:val="none" w:sz="0" w:space="0" w:color="auto"/>
            <w:bottom w:val="none" w:sz="0" w:space="0" w:color="auto"/>
            <w:right w:val="none" w:sz="0" w:space="0" w:color="auto"/>
          </w:divBdr>
        </w:div>
      </w:divsChild>
    </w:div>
    <w:div w:id="195625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inea.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tiff"/><Relationship Id="rId17" Type="http://schemas.openxmlformats.org/officeDocument/2006/relationships/hyperlink" Target="http://www.confagricolturaumbria.it" TargetMode="External"/><Relationship Id="rId2" Type="http://schemas.openxmlformats.org/officeDocument/2006/relationships/styles" Target="styles.xml"/><Relationship Id="rId16" Type="http://schemas.openxmlformats.org/officeDocument/2006/relationships/hyperlink" Target="http://www.ciaumbria.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umbria.coldiretti.it/"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inea.it/umbr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8</Pages>
  <Words>1609</Words>
  <Characters>9177</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dc:creator>
  <cp:lastModifiedBy>LINA</cp:lastModifiedBy>
  <cp:revision>8</cp:revision>
  <cp:lastPrinted>2014-05-15T08:18:00Z</cp:lastPrinted>
  <dcterms:created xsi:type="dcterms:W3CDTF">2014-05-07T08:20:00Z</dcterms:created>
  <dcterms:modified xsi:type="dcterms:W3CDTF">2014-05-16T09:34:00Z</dcterms:modified>
</cp:coreProperties>
</file>